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8A32" w14:textId="7E9C13FC" w:rsidR="00771BDE" w:rsidRPr="00FA1080" w:rsidRDefault="00371ECB" w:rsidP="00D1505B">
      <w:pPr>
        <w:rPr>
          <w:bCs/>
          <w:w w:val="110"/>
          <w:lang w:val="kk-KZ"/>
        </w:rPr>
      </w:pPr>
      <w:r w:rsidRPr="00FA1080">
        <w:rPr>
          <w:b/>
          <w:bCs/>
          <w:iCs/>
        </w:rPr>
        <w:t xml:space="preserve">МРНТИ </w:t>
      </w:r>
      <w:r w:rsidR="00771BDE" w:rsidRPr="00FA1080">
        <w:rPr>
          <w:b/>
          <w:bCs/>
          <w:w w:val="110"/>
          <w:lang w:val="kk-KZ"/>
        </w:rPr>
        <w:t>82.01.09</w:t>
      </w:r>
      <w:r w:rsidR="00617F7E" w:rsidRPr="00FA1080">
        <w:rPr>
          <w:b/>
          <w:bCs/>
          <w:w w:val="110"/>
          <w:lang w:val="kk-KZ"/>
        </w:rPr>
        <w:tab/>
      </w:r>
      <w:r w:rsidR="00617F7E" w:rsidRPr="00FA1080">
        <w:rPr>
          <w:b/>
          <w:bCs/>
          <w:w w:val="110"/>
          <w:lang w:val="kk-KZ"/>
        </w:rPr>
        <w:tab/>
      </w:r>
      <w:r w:rsidR="00617F7E" w:rsidRPr="00FA1080">
        <w:rPr>
          <w:b/>
          <w:bCs/>
          <w:w w:val="110"/>
          <w:lang w:val="kk-KZ"/>
        </w:rPr>
        <w:tab/>
      </w:r>
      <w:r w:rsidR="00617F7E" w:rsidRPr="00FA1080">
        <w:rPr>
          <w:b/>
          <w:bCs/>
          <w:w w:val="110"/>
          <w:lang w:val="kk-KZ"/>
        </w:rPr>
        <w:tab/>
      </w:r>
      <w:r w:rsidR="00617F7E" w:rsidRPr="00FA1080">
        <w:rPr>
          <w:b/>
          <w:bCs/>
          <w:w w:val="110"/>
          <w:lang w:val="kk-KZ"/>
        </w:rPr>
        <w:tab/>
        <w:t>DOI 10.48501/3007-6994.2024.32.96.008</w:t>
      </w:r>
    </w:p>
    <w:p w14:paraId="1B554917" w14:textId="77777777" w:rsidR="00EC6A46" w:rsidRPr="00FA1080" w:rsidRDefault="00EC6A46" w:rsidP="00D1505B">
      <w:pPr>
        <w:jc w:val="center"/>
        <w:rPr>
          <w:b/>
          <w:lang w:val="kk-KZ"/>
        </w:rPr>
      </w:pPr>
    </w:p>
    <w:p w14:paraId="189FF87E" w14:textId="5B13A81B" w:rsidR="009041F8" w:rsidRPr="00FA1080" w:rsidRDefault="00EC6A46" w:rsidP="00D1505B">
      <w:pPr>
        <w:jc w:val="center"/>
        <w:rPr>
          <w:b/>
          <w:bCs/>
          <w:iCs/>
          <w:lang w:val="kk-KZ"/>
        </w:rPr>
      </w:pPr>
      <w:r w:rsidRPr="00FA1080">
        <w:rPr>
          <w:b/>
          <w:bCs/>
          <w:lang w:val="kk-KZ"/>
        </w:rPr>
        <w:t>Сад</w:t>
      </w:r>
      <w:r w:rsidR="009041F8" w:rsidRPr="00FA1080">
        <w:rPr>
          <w:b/>
          <w:bCs/>
          <w:lang w:val="kk-KZ"/>
        </w:rPr>
        <w:t>ық</w:t>
      </w:r>
      <w:r w:rsidRPr="00FA1080">
        <w:rPr>
          <w:b/>
          <w:bCs/>
          <w:lang w:val="kk-KZ"/>
        </w:rPr>
        <w:t>ова Р</w:t>
      </w:r>
      <w:r w:rsidR="00D1505B" w:rsidRPr="00FA1080">
        <w:rPr>
          <w:b/>
          <w:bCs/>
          <w:lang w:val="kk-KZ"/>
        </w:rPr>
        <w:t>.</w:t>
      </w:r>
      <w:r w:rsidRPr="00FA1080">
        <w:rPr>
          <w:b/>
          <w:bCs/>
          <w:lang w:val="kk-KZ"/>
        </w:rPr>
        <w:t>Т</w:t>
      </w:r>
      <w:r w:rsidR="00D1505B" w:rsidRPr="00FA1080">
        <w:rPr>
          <w:b/>
          <w:bCs/>
          <w:lang w:val="kk-KZ"/>
        </w:rPr>
        <w:t>.</w:t>
      </w:r>
    </w:p>
    <w:p w14:paraId="3FA3D1AF" w14:textId="1EB07808" w:rsidR="009041F8" w:rsidRPr="00FA1080" w:rsidRDefault="009041F8" w:rsidP="00D1505B">
      <w:pPr>
        <w:jc w:val="center"/>
        <w:rPr>
          <w:bCs/>
          <w:iCs/>
          <w:lang w:val="kk-KZ"/>
        </w:rPr>
      </w:pPr>
      <w:r w:rsidRPr="00FA1080">
        <w:rPr>
          <w:bCs/>
          <w:iCs/>
          <w:lang w:val="kk-KZ"/>
        </w:rPr>
        <w:t>Al</w:t>
      </w:r>
      <w:r w:rsidR="00D1505B" w:rsidRPr="00FA1080">
        <w:rPr>
          <w:bCs/>
          <w:iCs/>
          <w:lang w:val="kk-KZ"/>
        </w:rPr>
        <w:t>ikhan Bokeikhan University</w:t>
      </w:r>
    </w:p>
    <w:p w14:paraId="0AB005D0" w14:textId="7D937DED" w:rsidR="009041F8" w:rsidRPr="00FA1080" w:rsidRDefault="009041F8" w:rsidP="00D1505B">
      <w:pPr>
        <w:jc w:val="center"/>
        <w:rPr>
          <w:bCs/>
          <w:iCs/>
          <w:lang w:val="kk-KZ"/>
        </w:rPr>
      </w:pPr>
      <w:r w:rsidRPr="00FA1080">
        <w:rPr>
          <w:bCs/>
          <w:iCs/>
          <w:lang w:val="kk-KZ"/>
        </w:rPr>
        <w:t>Қазақстан</w:t>
      </w:r>
      <w:r w:rsidR="00D1505B" w:rsidRPr="00FA1080">
        <w:rPr>
          <w:bCs/>
          <w:iCs/>
          <w:lang w:val="kk-KZ"/>
        </w:rPr>
        <w:t>, Семей</w:t>
      </w:r>
    </w:p>
    <w:p w14:paraId="4F598FAD" w14:textId="70E56237" w:rsidR="00EC6A46" w:rsidRPr="00FA1080" w:rsidRDefault="00FA1080" w:rsidP="00D1505B">
      <w:pPr>
        <w:jc w:val="center"/>
        <w:rPr>
          <w:bCs/>
          <w:lang w:val="kk-KZ"/>
        </w:rPr>
      </w:pPr>
      <w:r w:rsidRPr="00AA704A">
        <w:rPr>
          <w:shd w:val="clear" w:color="auto" w:fill="FFFFFF"/>
          <w:lang w:val="kk-KZ"/>
        </w:rPr>
        <w:t>e-mail:</w:t>
      </w:r>
      <w:r w:rsidRPr="00AA704A">
        <w:rPr>
          <w:shd w:val="clear" w:color="auto" w:fill="FFFFFF"/>
          <w:lang w:val="tr-TR"/>
        </w:rPr>
        <w:t xml:space="preserve"> </w:t>
      </w:r>
      <w:hyperlink r:id="rId8" w:history="1">
        <w:r w:rsidR="00EC6A46" w:rsidRPr="00FA1080">
          <w:rPr>
            <w:rStyle w:val="a7"/>
            <w:bCs/>
            <w:lang w:val="kk-KZ"/>
          </w:rPr>
          <w:t xml:space="preserve">srt74@mail.ru </w:t>
        </w:r>
      </w:hyperlink>
    </w:p>
    <w:p w14:paraId="39E9CB98" w14:textId="77777777" w:rsidR="00EC6A46" w:rsidRPr="00FA1080" w:rsidRDefault="00EC6A46" w:rsidP="00D1505B">
      <w:pPr>
        <w:rPr>
          <w:lang w:val="kk-KZ"/>
        </w:rPr>
      </w:pPr>
    </w:p>
    <w:p w14:paraId="7F0FCCDC" w14:textId="567798E5" w:rsidR="009041F8" w:rsidRPr="00FA1080" w:rsidRDefault="00D1505B" w:rsidP="00D1505B">
      <w:pPr>
        <w:ind w:right="3"/>
        <w:jc w:val="center"/>
        <w:rPr>
          <w:b/>
          <w:bCs/>
          <w:lang w:val="kk-KZ"/>
        </w:rPr>
      </w:pPr>
      <w:r w:rsidRPr="00FA1080">
        <w:rPr>
          <w:b/>
          <w:lang w:val="kk-KZ"/>
        </w:rPr>
        <w:t xml:space="preserve">ХАЛЕЛ ҒАББАСҰЛЫНЫҢ </w:t>
      </w:r>
      <w:r w:rsidRPr="00FA1080">
        <w:rPr>
          <w:b/>
          <w:bCs/>
          <w:lang w:val="kk-KZ"/>
        </w:rPr>
        <w:t>ӘДЕБИ-КӨСЕМСӨЗДІК ЕҢБЕКТЕРІ</w:t>
      </w:r>
    </w:p>
    <w:p w14:paraId="069660D1" w14:textId="77777777" w:rsidR="009041F8" w:rsidRPr="00D1505B" w:rsidRDefault="009041F8" w:rsidP="00745BD1">
      <w:pPr>
        <w:ind w:right="3" w:firstLine="567"/>
        <w:jc w:val="center"/>
        <w:rPr>
          <w:b/>
          <w:bCs/>
          <w:sz w:val="20"/>
          <w:szCs w:val="20"/>
          <w:lang w:val="kk-KZ"/>
        </w:rPr>
      </w:pPr>
    </w:p>
    <w:p w14:paraId="1D46C5DD" w14:textId="448B3128" w:rsidR="00374FD0" w:rsidRPr="00D1505B" w:rsidRDefault="00D1505B" w:rsidP="00745BD1">
      <w:pPr>
        <w:ind w:firstLine="567"/>
        <w:jc w:val="both"/>
        <w:rPr>
          <w:iCs/>
          <w:sz w:val="20"/>
          <w:szCs w:val="20"/>
          <w:lang w:val="kk-KZ"/>
        </w:rPr>
      </w:pPr>
      <w:r>
        <w:rPr>
          <w:b/>
          <w:iCs/>
          <w:sz w:val="20"/>
          <w:szCs w:val="20"/>
          <w:lang w:val="kk-KZ"/>
        </w:rPr>
        <w:t>Аңдатпа</w:t>
      </w:r>
      <w:r w:rsidR="009041F8" w:rsidRPr="00D1505B">
        <w:rPr>
          <w:b/>
          <w:iCs/>
          <w:w w:val="110"/>
          <w:sz w:val="20"/>
          <w:szCs w:val="20"/>
          <w:lang w:val="kk-KZ"/>
        </w:rPr>
        <w:t>:</w:t>
      </w:r>
      <w:r w:rsidR="00636526" w:rsidRPr="00D1505B">
        <w:rPr>
          <w:b/>
          <w:iCs/>
          <w:w w:val="110"/>
          <w:sz w:val="20"/>
          <w:szCs w:val="20"/>
          <w:lang w:val="kk-KZ"/>
        </w:rPr>
        <w:t xml:space="preserve"> </w:t>
      </w:r>
      <w:r w:rsidR="00636526" w:rsidRPr="00D1505B">
        <w:rPr>
          <w:iCs/>
          <w:sz w:val="20"/>
          <w:szCs w:val="20"/>
        </w:rPr>
        <w:t>ХХ ғасырдың басында азаттықты аңсаған, бостандықты армандаған халқымыздың тілегін орындаған Алаш арыстарының көрнекті қайраткері Халел Ғаббасұлының бүкіл саналы ғұмыры Алаш қозғалысы аясында, онымен тығыз байланыста өтті.</w:t>
      </w:r>
      <w:r w:rsidR="00533ACD" w:rsidRPr="00D1505B">
        <w:rPr>
          <w:iCs/>
          <w:sz w:val="20"/>
          <w:szCs w:val="20"/>
          <w:lang w:val="kk-KZ"/>
        </w:rPr>
        <w:t xml:space="preserve"> Оның </w:t>
      </w:r>
      <w:r w:rsidR="00745BD1" w:rsidRPr="00D1505B">
        <w:rPr>
          <w:iCs/>
          <w:sz w:val="20"/>
          <w:szCs w:val="20"/>
        </w:rPr>
        <w:t>әдеби-көсемсөзді</w:t>
      </w:r>
      <w:r w:rsidR="00533ACD" w:rsidRPr="00D1505B">
        <w:rPr>
          <w:iCs/>
          <w:sz w:val="20"/>
          <w:szCs w:val="20"/>
          <w:lang w:val="kk-KZ"/>
        </w:rPr>
        <w:t xml:space="preserve">к </w:t>
      </w:r>
      <w:r w:rsidR="00745BD1" w:rsidRPr="00D1505B">
        <w:rPr>
          <w:iCs/>
          <w:sz w:val="20"/>
          <w:szCs w:val="20"/>
        </w:rPr>
        <w:t>еңбектері</w:t>
      </w:r>
      <w:r w:rsidR="00374FD0" w:rsidRPr="00D1505B">
        <w:rPr>
          <w:iCs/>
          <w:sz w:val="20"/>
          <w:szCs w:val="20"/>
          <w:lang w:val="kk-KZ"/>
        </w:rPr>
        <w:t xml:space="preserve"> </w:t>
      </w:r>
      <w:r w:rsidR="00745BD1" w:rsidRPr="00D1505B">
        <w:rPr>
          <w:iCs/>
          <w:sz w:val="20"/>
          <w:szCs w:val="20"/>
        </w:rPr>
        <w:t>«Сарыарқа» газетінде</w:t>
      </w:r>
      <w:r w:rsidR="00D5585D" w:rsidRPr="00D1505B">
        <w:rPr>
          <w:iCs/>
          <w:sz w:val="20"/>
          <w:szCs w:val="20"/>
          <w:lang w:val="kk-KZ"/>
        </w:rPr>
        <w:t xml:space="preserve"> жарияланып отырды. </w:t>
      </w:r>
      <w:r w:rsidR="00374FD0" w:rsidRPr="00D1505B">
        <w:rPr>
          <w:iCs/>
          <w:sz w:val="20"/>
          <w:szCs w:val="20"/>
          <w:lang w:val="kk-KZ"/>
        </w:rPr>
        <w:t xml:space="preserve">Осы газет арқылы Халелдің тек саяси </w:t>
      </w:r>
      <w:r w:rsidR="0019613E" w:rsidRPr="00D1505B">
        <w:rPr>
          <w:iCs/>
          <w:sz w:val="20"/>
          <w:szCs w:val="20"/>
          <w:lang w:val="kk-KZ"/>
        </w:rPr>
        <w:t xml:space="preserve">қызметпен ғана емес, сондай-ақ шығармашылықпен айналысқанын да көреміз. </w:t>
      </w:r>
    </w:p>
    <w:p w14:paraId="55ED8DEE" w14:textId="3F2177D1" w:rsidR="00D5585D" w:rsidRPr="00D1505B" w:rsidRDefault="00D5585D" w:rsidP="00745BD1">
      <w:pPr>
        <w:ind w:firstLine="567"/>
        <w:jc w:val="both"/>
        <w:rPr>
          <w:iCs/>
          <w:sz w:val="20"/>
          <w:szCs w:val="20"/>
          <w:lang w:val="kk-KZ"/>
        </w:rPr>
      </w:pPr>
      <w:r w:rsidRPr="00D1505B">
        <w:rPr>
          <w:iCs/>
          <w:sz w:val="20"/>
          <w:szCs w:val="20"/>
          <w:lang w:val="kk-KZ"/>
        </w:rPr>
        <w:t xml:space="preserve">«Сарыарқа» газеті Алашорда партиясының барлық құжаттарын жариялап, елдегі болып жатқан саяси өзгерістерді </w:t>
      </w:r>
      <w:r w:rsidRPr="00D1505B">
        <w:rPr>
          <w:iCs/>
          <w:sz w:val="20"/>
          <w:szCs w:val="20"/>
        </w:rPr>
        <w:t>ел тарихында ұғындырған азат елдің үні</w:t>
      </w:r>
      <w:r w:rsidRPr="00D1505B">
        <w:rPr>
          <w:iCs/>
          <w:sz w:val="20"/>
          <w:szCs w:val="20"/>
          <w:lang w:val="kk-KZ"/>
        </w:rPr>
        <w:t xml:space="preserve"> болды. </w:t>
      </w:r>
    </w:p>
    <w:p w14:paraId="01159E58" w14:textId="55A75097" w:rsidR="00D5585D" w:rsidRPr="00D1505B" w:rsidRDefault="00D5585D" w:rsidP="00745BD1">
      <w:pPr>
        <w:ind w:firstLine="567"/>
        <w:jc w:val="both"/>
        <w:rPr>
          <w:iCs/>
          <w:sz w:val="20"/>
          <w:szCs w:val="20"/>
          <w:lang w:val="kk-KZ"/>
        </w:rPr>
      </w:pPr>
      <w:r w:rsidRPr="00D1505B">
        <w:rPr>
          <w:iCs/>
          <w:sz w:val="20"/>
          <w:szCs w:val="20"/>
          <w:lang w:val="kk-KZ"/>
        </w:rPr>
        <w:t>Ол ұлттық және демократиялық басылым ғана болып қоймай, алашорданың ресми тілі болды десек қателеспейміз. Баспадан шығуына ықпал еткен Алаш қайраткерлері</w:t>
      </w:r>
      <w:r w:rsidR="00374FD0" w:rsidRPr="00D1505B">
        <w:rPr>
          <w:iCs/>
          <w:sz w:val="20"/>
          <w:szCs w:val="20"/>
          <w:lang w:val="kk-KZ"/>
        </w:rPr>
        <w:t xml:space="preserve"> болатын.</w:t>
      </w:r>
      <w:r w:rsidR="00B952DB">
        <w:rPr>
          <w:iCs/>
          <w:sz w:val="20"/>
          <w:szCs w:val="20"/>
          <w:lang w:val="kk-KZ"/>
        </w:rPr>
        <w:t xml:space="preserve"> </w:t>
      </w:r>
    </w:p>
    <w:p w14:paraId="1F4F3568" w14:textId="77777777" w:rsidR="00374FD0" w:rsidRPr="00D1505B" w:rsidRDefault="00374FD0" w:rsidP="00745BD1">
      <w:pPr>
        <w:ind w:firstLine="567"/>
        <w:jc w:val="both"/>
        <w:rPr>
          <w:iCs/>
          <w:sz w:val="20"/>
          <w:szCs w:val="20"/>
          <w:lang w:val="kk-KZ"/>
        </w:rPr>
      </w:pPr>
      <w:r w:rsidRPr="00D1505B">
        <w:rPr>
          <w:iCs/>
          <w:sz w:val="20"/>
          <w:szCs w:val="20"/>
          <w:lang w:val="kk-KZ"/>
        </w:rPr>
        <w:t xml:space="preserve">Осы басылым бетінде Халел Ғаббасұлы газет жабылғанша редактор қызметін атқарып, талай әдеби шығармалар мен мақалаларды, хабарламаларды редакциялап, жарыққа шығарып отырды. </w:t>
      </w:r>
    </w:p>
    <w:p w14:paraId="1753A383" w14:textId="77777777" w:rsidR="00D1505B" w:rsidRDefault="00D1505B" w:rsidP="00745BD1">
      <w:pPr>
        <w:ind w:firstLine="567"/>
        <w:jc w:val="both"/>
        <w:rPr>
          <w:iCs/>
          <w:sz w:val="20"/>
          <w:szCs w:val="20"/>
          <w:lang w:val="kk-KZ"/>
        </w:rPr>
      </w:pPr>
      <w:r>
        <w:rPr>
          <w:b/>
          <w:iCs/>
          <w:w w:val="110"/>
          <w:sz w:val="20"/>
          <w:szCs w:val="20"/>
          <w:lang w:val="kk-KZ"/>
        </w:rPr>
        <w:t>Тірек</w:t>
      </w:r>
      <w:r w:rsidRPr="00D1505B">
        <w:rPr>
          <w:b/>
          <w:iCs/>
          <w:w w:val="110"/>
          <w:sz w:val="20"/>
          <w:szCs w:val="20"/>
          <w:lang w:val="kk-KZ"/>
        </w:rPr>
        <w:t xml:space="preserve"> сөздер: </w:t>
      </w:r>
      <w:r w:rsidRPr="00D1505B">
        <w:rPr>
          <w:iCs/>
          <w:w w:val="110"/>
          <w:sz w:val="20"/>
          <w:szCs w:val="20"/>
          <w:lang w:val="kk-KZ"/>
        </w:rPr>
        <w:t>Алаш, ұ</w:t>
      </w:r>
      <w:r w:rsidRPr="00D1505B">
        <w:rPr>
          <w:iCs/>
          <w:sz w:val="20"/>
          <w:szCs w:val="20"/>
          <w:lang w:val="kk-KZ"/>
        </w:rPr>
        <w:t>лт-азаттық идея, көсемсөз шеберлері, басшы, саяси басылым, «Сарыарқа» газеті, автономия, рухани құндылық.</w:t>
      </w:r>
    </w:p>
    <w:p w14:paraId="7F3950FC" w14:textId="77777777" w:rsidR="00D1505B" w:rsidRPr="00FA1080" w:rsidRDefault="00D1505B" w:rsidP="00D1505B">
      <w:pPr>
        <w:jc w:val="center"/>
        <w:rPr>
          <w:b/>
          <w:bCs/>
          <w:lang w:val="kk-KZ"/>
        </w:rPr>
      </w:pPr>
    </w:p>
    <w:p w14:paraId="60291F88" w14:textId="5382ED1B" w:rsidR="00D1505B" w:rsidRPr="00FA1080" w:rsidRDefault="00D1505B" w:rsidP="00D1505B">
      <w:pPr>
        <w:jc w:val="center"/>
        <w:rPr>
          <w:b/>
          <w:bCs/>
          <w:iCs/>
          <w:lang w:val="kk-KZ"/>
        </w:rPr>
      </w:pPr>
      <w:r w:rsidRPr="00FA1080">
        <w:rPr>
          <w:b/>
          <w:bCs/>
          <w:lang w:val="kk-KZ"/>
        </w:rPr>
        <w:t>Садыкова Р.Т.</w:t>
      </w:r>
    </w:p>
    <w:p w14:paraId="24AB982C" w14:textId="77777777" w:rsidR="00D1505B" w:rsidRPr="00FA1080" w:rsidRDefault="00D1505B" w:rsidP="00D1505B">
      <w:pPr>
        <w:jc w:val="center"/>
        <w:rPr>
          <w:bCs/>
          <w:iCs/>
          <w:lang w:val="kk-KZ"/>
        </w:rPr>
      </w:pPr>
      <w:r w:rsidRPr="00FA1080">
        <w:rPr>
          <w:bCs/>
          <w:iCs/>
          <w:lang w:val="kk-KZ"/>
        </w:rPr>
        <w:t>Alikhan Bokeikhan University</w:t>
      </w:r>
    </w:p>
    <w:p w14:paraId="65F99BCF" w14:textId="77777777" w:rsidR="00D1505B" w:rsidRPr="00FA1080" w:rsidRDefault="00D1505B" w:rsidP="00D1505B">
      <w:pPr>
        <w:jc w:val="center"/>
        <w:rPr>
          <w:bCs/>
          <w:iCs/>
          <w:lang w:val="kk-KZ"/>
        </w:rPr>
      </w:pPr>
      <w:r w:rsidRPr="00FA1080">
        <w:rPr>
          <w:bCs/>
          <w:iCs/>
          <w:lang w:val="kk-KZ"/>
        </w:rPr>
        <w:t>Қазақстан, Семей</w:t>
      </w:r>
    </w:p>
    <w:p w14:paraId="33DB4D82" w14:textId="2AF5D9FC" w:rsidR="00D1505B" w:rsidRPr="00FA1080" w:rsidRDefault="00FA1080" w:rsidP="00D1505B">
      <w:pPr>
        <w:jc w:val="center"/>
        <w:rPr>
          <w:rStyle w:val="a7"/>
          <w:bCs/>
          <w:lang w:val="kk-KZ"/>
        </w:rPr>
      </w:pPr>
      <w:r w:rsidRPr="00AA704A">
        <w:rPr>
          <w:shd w:val="clear" w:color="auto" w:fill="FFFFFF"/>
          <w:lang w:val="kk-KZ"/>
        </w:rPr>
        <w:t>e-mail:</w:t>
      </w:r>
      <w:r w:rsidRPr="00AA704A">
        <w:rPr>
          <w:shd w:val="clear" w:color="auto" w:fill="FFFFFF"/>
          <w:lang w:val="tr-TR"/>
        </w:rPr>
        <w:t xml:space="preserve"> </w:t>
      </w:r>
      <w:hyperlink r:id="rId9" w:history="1">
        <w:r w:rsidR="00D1505B" w:rsidRPr="00FA1080">
          <w:rPr>
            <w:rStyle w:val="a7"/>
            <w:bCs/>
            <w:lang w:val="kk-KZ"/>
          </w:rPr>
          <w:t xml:space="preserve">srt74@mail.ru </w:t>
        </w:r>
      </w:hyperlink>
    </w:p>
    <w:p w14:paraId="6C8340C7" w14:textId="77777777" w:rsidR="00D1505B" w:rsidRPr="00FA1080" w:rsidRDefault="00D1505B" w:rsidP="00D1505B">
      <w:pPr>
        <w:jc w:val="center"/>
        <w:rPr>
          <w:bCs/>
          <w:lang w:val="kk-KZ"/>
        </w:rPr>
      </w:pPr>
    </w:p>
    <w:p w14:paraId="34644956" w14:textId="24B805CA" w:rsidR="00D5585D" w:rsidRPr="00FA1080" w:rsidRDefault="00FA1080" w:rsidP="00FA1080">
      <w:pPr>
        <w:jc w:val="center"/>
        <w:rPr>
          <w:b/>
          <w:iCs/>
          <w:lang w:val="kk-KZ"/>
        </w:rPr>
      </w:pPr>
      <w:r w:rsidRPr="00FA1080">
        <w:rPr>
          <w:b/>
          <w:iCs/>
          <w:lang w:val="kk-KZ"/>
        </w:rPr>
        <w:t xml:space="preserve">ЛИТЕРАТУРНО - </w:t>
      </w:r>
      <w:r w:rsidR="005376D4" w:rsidRPr="005376D4">
        <w:rPr>
          <w:b/>
          <w:iCs/>
          <w:lang w:val="kk-KZ"/>
        </w:rPr>
        <w:t>ПУБЛИЦИСТИЧЕСКИ</w:t>
      </w:r>
      <w:r w:rsidRPr="00FA1080">
        <w:rPr>
          <w:b/>
          <w:iCs/>
          <w:lang w:val="kk-KZ"/>
        </w:rPr>
        <w:t xml:space="preserve"> ПРОИЗВЕДЕНИ</w:t>
      </w:r>
      <w:bookmarkStart w:id="0" w:name="_GoBack"/>
      <w:bookmarkEnd w:id="0"/>
      <w:r w:rsidRPr="00FA1080">
        <w:rPr>
          <w:b/>
          <w:iCs/>
          <w:lang w:val="kk-KZ"/>
        </w:rPr>
        <w:t>Я ХАЛЕЛА ГАББАСУЛЫ</w:t>
      </w:r>
    </w:p>
    <w:p w14:paraId="025902B1" w14:textId="77777777" w:rsidR="00D1505B" w:rsidRPr="00FA1080" w:rsidRDefault="00D1505B" w:rsidP="00D20639">
      <w:pPr>
        <w:ind w:firstLine="567"/>
        <w:jc w:val="both"/>
        <w:rPr>
          <w:b/>
          <w:bCs/>
          <w:iCs/>
          <w:lang w:val="kk-KZ"/>
        </w:rPr>
      </w:pPr>
    </w:p>
    <w:p w14:paraId="05660827" w14:textId="5733A981" w:rsidR="00D20639" w:rsidRPr="00D1505B" w:rsidRDefault="00EC6A46" w:rsidP="00D20639">
      <w:pPr>
        <w:ind w:firstLine="567"/>
        <w:jc w:val="both"/>
        <w:rPr>
          <w:iCs/>
          <w:sz w:val="20"/>
          <w:szCs w:val="20"/>
          <w:lang w:val="kk-KZ"/>
        </w:rPr>
      </w:pPr>
      <w:r w:rsidRPr="00D1505B">
        <w:rPr>
          <w:b/>
          <w:bCs/>
          <w:iCs/>
          <w:sz w:val="20"/>
          <w:szCs w:val="20"/>
          <w:lang w:val="kk-KZ"/>
        </w:rPr>
        <w:t>Аннотация:</w:t>
      </w:r>
      <w:r w:rsidRPr="00D1505B">
        <w:rPr>
          <w:iCs/>
          <w:sz w:val="20"/>
          <w:szCs w:val="20"/>
          <w:lang w:val="kk-KZ"/>
        </w:rPr>
        <w:t xml:space="preserve"> </w:t>
      </w:r>
      <w:r w:rsidR="00D20639" w:rsidRPr="00D1505B">
        <w:rPr>
          <w:iCs/>
          <w:sz w:val="20"/>
          <w:szCs w:val="20"/>
          <w:lang w:val="kk-KZ"/>
        </w:rPr>
        <w:t>В начале ХХ века вся сознательная жизнь выдающегося деятеля Алаш Халела Габбасулы, исполнявшего желания нашего народа, жаждавшего свободы, мечтавшего о свободе, проходила в рамках движения Алаш, в тесном контакте с ним.</w:t>
      </w:r>
    </w:p>
    <w:p w14:paraId="3653652F" w14:textId="73B72090" w:rsidR="00D20639" w:rsidRPr="00D1505B" w:rsidRDefault="00D20639" w:rsidP="00D20639">
      <w:pPr>
        <w:ind w:firstLine="567"/>
        <w:jc w:val="both"/>
        <w:rPr>
          <w:iCs/>
          <w:sz w:val="20"/>
          <w:szCs w:val="20"/>
          <w:lang w:val="kk-KZ"/>
        </w:rPr>
      </w:pPr>
      <w:r w:rsidRPr="00D1505B">
        <w:rPr>
          <w:iCs/>
          <w:sz w:val="20"/>
          <w:szCs w:val="20"/>
          <w:lang w:val="kk-KZ"/>
        </w:rPr>
        <w:t xml:space="preserve">В газете «Сарыарка» публиковались произведения Халела Габбасулы. Эта газета стала голосом свободной страны, в которой родилась автономия Алашорды, которая в истории страны стала свободным государственным образованием, понимала цели и интересы национального независимого правительства в истории страны. </w:t>
      </w:r>
    </w:p>
    <w:p w14:paraId="385D8B93" w14:textId="5ADB0D21" w:rsidR="00D20639" w:rsidRPr="00D1505B" w:rsidRDefault="00D20639" w:rsidP="00D20639">
      <w:pPr>
        <w:ind w:firstLine="567"/>
        <w:jc w:val="both"/>
        <w:rPr>
          <w:iCs/>
          <w:sz w:val="20"/>
          <w:szCs w:val="20"/>
          <w:lang w:val="kk-KZ"/>
        </w:rPr>
      </w:pPr>
      <w:r w:rsidRPr="00D1505B">
        <w:rPr>
          <w:iCs/>
          <w:sz w:val="20"/>
          <w:szCs w:val="20"/>
          <w:lang w:val="kk-KZ"/>
        </w:rPr>
        <w:t xml:space="preserve">Газета «Сарыарка» стала не только национально-демократическим изданием, которое открыто смотрит и комментирует происходящее вокруг себя, но и официальным языком «Алашорды». </w:t>
      </w:r>
    </w:p>
    <w:p w14:paraId="35F43C44" w14:textId="4B2E90A8" w:rsidR="00D1505B" w:rsidRPr="00D1505B" w:rsidRDefault="00D20639" w:rsidP="00D1505B">
      <w:pPr>
        <w:ind w:firstLine="567"/>
        <w:jc w:val="both"/>
        <w:rPr>
          <w:iCs/>
          <w:sz w:val="20"/>
          <w:szCs w:val="20"/>
          <w:lang w:val="kk-KZ"/>
        </w:rPr>
      </w:pPr>
      <w:r w:rsidRPr="00D1505B">
        <w:rPr>
          <w:iCs/>
          <w:sz w:val="20"/>
          <w:szCs w:val="20"/>
          <w:lang w:val="kk-KZ"/>
        </w:rPr>
        <w:t>Национальный дух, восходящий к первой в казахской прессе газете «Серке» в духе национального освобождения, был развит изданием «Сарыарка», и под редакцией Халела было опубликовано множество литературных произведений.</w:t>
      </w:r>
      <w:r w:rsidR="00D1505B" w:rsidRPr="00D1505B">
        <w:rPr>
          <w:iCs/>
          <w:sz w:val="20"/>
          <w:szCs w:val="20"/>
          <w:lang w:val="kk-KZ"/>
        </w:rPr>
        <w:t xml:space="preserve"> </w:t>
      </w:r>
    </w:p>
    <w:p w14:paraId="75B8BCC4" w14:textId="762DAE0D" w:rsidR="00D1505B" w:rsidRPr="00D1505B" w:rsidRDefault="00D1505B" w:rsidP="00D1505B">
      <w:pPr>
        <w:ind w:firstLine="567"/>
        <w:jc w:val="both"/>
        <w:rPr>
          <w:sz w:val="20"/>
          <w:szCs w:val="20"/>
          <w:lang w:val="kk-KZ"/>
        </w:rPr>
      </w:pPr>
      <w:r w:rsidRPr="00D1505B">
        <w:rPr>
          <w:b/>
          <w:bCs/>
          <w:sz w:val="20"/>
          <w:szCs w:val="20"/>
          <w:lang w:val="kk-KZ"/>
        </w:rPr>
        <w:t>Ключевые слова:</w:t>
      </w:r>
      <w:r w:rsidRPr="00D1505B">
        <w:rPr>
          <w:sz w:val="20"/>
          <w:szCs w:val="20"/>
        </w:rPr>
        <w:t xml:space="preserve"> </w:t>
      </w:r>
      <w:r w:rsidRPr="00D1505B">
        <w:rPr>
          <w:sz w:val="20"/>
          <w:szCs w:val="20"/>
          <w:lang w:val="kk-KZ"/>
        </w:rPr>
        <w:t>Алаш, национально-освободительная идея, мастера лидерства,</w:t>
      </w:r>
      <w:r w:rsidR="00B952DB">
        <w:rPr>
          <w:sz w:val="20"/>
          <w:szCs w:val="20"/>
          <w:lang w:val="kk-KZ"/>
        </w:rPr>
        <w:t xml:space="preserve"> </w:t>
      </w:r>
      <w:r w:rsidRPr="00D1505B">
        <w:rPr>
          <w:sz w:val="20"/>
          <w:szCs w:val="20"/>
          <w:lang w:val="kk-KZ"/>
        </w:rPr>
        <w:t>вожди, политическое издание, газета «Сарыарка», автономия, духовная ценность.</w:t>
      </w:r>
    </w:p>
    <w:p w14:paraId="7470FE4D" w14:textId="77777777" w:rsidR="00D1505B" w:rsidRPr="00FA1080" w:rsidRDefault="00D1505B" w:rsidP="00D1505B">
      <w:pPr>
        <w:ind w:firstLine="567"/>
        <w:jc w:val="center"/>
        <w:rPr>
          <w:b/>
          <w:iCs/>
          <w:lang w:val="kk-KZ"/>
        </w:rPr>
      </w:pPr>
    </w:p>
    <w:p w14:paraId="5065A56E" w14:textId="6396B547" w:rsidR="00D1505B" w:rsidRPr="00FA1080" w:rsidRDefault="00D1505B" w:rsidP="00D1505B">
      <w:pPr>
        <w:ind w:firstLine="567"/>
        <w:jc w:val="center"/>
        <w:rPr>
          <w:b/>
          <w:iCs/>
          <w:lang w:val="kk-KZ"/>
        </w:rPr>
      </w:pPr>
      <w:r w:rsidRPr="00FA1080">
        <w:rPr>
          <w:b/>
          <w:iCs/>
          <w:lang w:val="kk-KZ"/>
        </w:rPr>
        <w:t>Sadykova R.Т.</w:t>
      </w:r>
    </w:p>
    <w:p w14:paraId="66884573" w14:textId="77777777" w:rsidR="00D1505B" w:rsidRPr="00FA1080" w:rsidRDefault="00D1505B" w:rsidP="00D1505B">
      <w:pPr>
        <w:ind w:firstLine="567"/>
        <w:jc w:val="center"/>
        <w:rPr>
          <w:iCs/>
          <w:lang w:val="kk-KZ"/>
        </w:rPr>
      </w:pPr>
      <w:r w:rsidRPr="00FA1080">
        <w:rPr>
          <w:iCs/>
          <w:lang w:val="kk-KZ"/>
        </w:rPr>
        <w:t>Alikhan Bokeikhan University</w:t>
      </w:r>
    </w:p>
    <w:p w14:paraId="14DD3A7A" w14:textId="77777777" w:rsidR="00D1505B" w:rsidRPr="00FA1080" w:rsidRDefault="00D1505B" w:rsidP="00D1505B">
      <w:pPr>
        <w:ind w:firstLine="567"/>
        <w:jc w:val="center"/>
        <w:rPr>
          <w:iCs/>
          <w:lang w:val="kk-KZ"/>
        </w:rPr>
      </w:pPr>
      <w:r w:rsidRPr="00FA1080">
        <w:rPr>
          <w:iCs/>
          <w:lang w:val="kk-KZ"/>
        </w:rPr>
        <w:t>Kazakhstan, Semey</w:t>
      </w:r>
    </w:p>
    <w:p w14:paraId="4369394F" w14:textId="34B851B8" w:rsidR="00D1505B" w:rsidRPr="00FA1080" w:rsidRDefault="00FA1080" w:rsidP="00D1505B">
      <w:pPr>
        <w:ind w:firstLine="567"/>
        <w:jc w:val="center"/>
        <w:rPr>
          <w:iCs/>
          <w:lang w:val="kk-KZ"/>
        </w:rPr>
      </w:pPr>
      <w:r w:rsidRPr="00AA704A">
        <w:rPr>
          <w:shd w:val="clear" w:color="auto" w:fill="FFFFFF"/>
          <w:lang w:val="kk-KZ"/>
        </w:rPr>
        <w:t>e-mail:</w:t>
      </w:r>
      <w:r w:rsidRPr="00AA704A">
        <w:rPr>
          <w:shd w:val="clear" w:color="auto" w:fill="FFFFFF"/>
          <w:lang w:val="tr-TR"/>
        </w:rPr>
        <w:t xml:space="preserve"> </w:t>
      </w:r>
      <w:hyperlink r:id="rId10" w:history="1">
        <w:r w:rsidR="00D1505B" w:rsidRPr="00FA1080">
          <w:rPr>
            <w:rStyle w:val="a7"/>
            <w:iCs/>
            <w:lang w:val="kk-KZ"/>
          </w:rPr>
          <w:t>srt74@mail.ru</w:t>
        </w:r>
      </w:hyperlink>
    </w:p>
    <w:p w14:paraId="27B562F9" w14:textId="77777777" w:rsidR="00D1505B" w:rsidRPr="00FA1080" w:rsidRDefault="00D1505B" w:rsidP="00D1505B">
      <w:pPr>
        <w:ind w:firstLine="567"/>
        <w:jc w:val="center"/>
        <w:rPr>
          <w:iCs/>
          <w:lang w:val="kk-KZ"/>
        </w:rPr>
      </w:pPr>
    </w:p>
    <w:p w14:paraId="2BC8DF19" w14:textId="5FF4394A" w:rsidR="00D1505B" w:rsidRPr="00FA1080" w:rsidRDefault="00FA1080" w:rsidP="00FA1080">
      <w:pPr>
        <w:jc w:val="center"/>
        <w:rPr>
          <w:iCs/>
          <w:lang w:val="kk-KZ"/>
        </w:rPr>
      </w:pPr>
      <w:r w:rsidRPr="00FA1080">
        <w:rPr>
          <w:b/>
          <w:iCs/>
          <w:lang w:val="kk-KZ"/>
        </w:rPr>
        <w:t>LITERARY AND JOURNALISTIC WORKS OF KHALEL GABBASOVICH</w:t>
      </w:r>
    </w:p>
    <w:p w14:paraId="56E12FD4" w14:textId="77777777" w:rsidR="00D1505B" w:rsidRPr="00FA1080" w:rsidRDefault="00D1505B" w:rsidP="00313AC9">
      <w:pPr>
        <w:ind w:firstLine="567"/>
        <w:jc w:val="both"/>
        <w:rPr>
          <w:b/>
          <w:shd w:val="clear" w:color="auto" w:fill="FFFFFF"/>
          <w:lang w:val="kk-KZ"/>
        </w:rPr>
      </w:pPr>
    </w:p>
    <w:p w14:paraId="5CD64639" w14:textId="356C8A68" w:rsidR="00313AC9" w:rsidRPr="00D1505B" w:rsidRDefault="00D1505B" w:rsidP="00313AC9">
      <w:pPr>
        <w:ind w:firstLine="567"/>
        <w:jc w:val="both"/>
        <w:rPr>
          <w:iCs/>
          <w:sz w:val="20"/>
          <w:szCs w:val="20"/>
          <w:lang w:val="kk-KZ"/>
        </w:rPr>
      </w:pPr>
      <w:r w:rsidRPr="00E3254D">
        <w:rPr>
          <w:b/>
          <w:sz w:val="20"/>
          <w:szCs w:val="20"/>
          <w:shd w:val="clear" w:color="auto" w:fill="FFFFFF"/>
          <w:lang w:val="kk-KZ"/>
        </w:rPr>
        <w:t>Abstract</w:t>
      </w:r>
      <w:r>
        <w:rPr>
          <w:b/>
          <w:sz w:val="20"/>
          <w:szCs w:val="20"/>
          <w:shd w:val="clear" w:color="auto" w:fill="FFFFFF"/>
          <w:lang w:val="en-US"/>
        </w:rPr>
        <w:t>.</w:t>
      </w:r>
      <w:r w:rsidR="009041F8" w:rsidRPr="00D1505B">
        <w:rPr>
          <w:iCs/>
          <w:sz w:val="20"/>
          <w:szCs w:val="20"/>
          <w:lang w:val="kk-KZ"/>
        </w:rPr>
        <w:t xml:space="preserve"> </w:t>
      </w:r>
      <w:r w:rsidR="00313AC9" w:rsidRPr="00D1505B">
        <w:rPr>
          <w:iCs/>
          <w:sz w:val="20"/>
          <w:szCs w:val="20"/>
          <w:lang w:val="kk-KZ"/>
        </w:rPr>
        <w:t xml:space="preserve">At the beginning of the twentieth century, the entire conscious life of Khalel Gabbasovich, a prominent figure of the Alash arys, who longed for freedom and fulfilled the wishes of our people, who dreamed of freedom, was held within the framework of the Alash movement, in close cooperation with him. His literary and journalistic works were published in the newspaper "Saryarka". Through this newspaper, We can see that Khalel was engaged not only in political activities, but also in creativity. </w:t>
      </w:r>
    </w:p>
    <w:p w14:paraId="2350E009" w14:textId="77777777" w:rsidR="00313AC9" w:rsidRPr="00D1505B" w:rsidRDefault="00313AC9" w:rsidP="00313AC9">
      <w:pPr>
        <w:ind w:firstLine="567"/>
        <w:jc w:val="both"/>
        <w:rPr>
          <w:iCs/>
          <w:sz w:val="20"/>
          <w:szCs w:val="20"/>
          <w:lang w:val="kk-KZ"/>
        </w:rPr>
      </w:pPr>
      <w:r w:rsidRPr="00D1505B">
        <w:rPr>
          <w:iCs/>
          <w:sz w:val="20"/>
          <w:szCs w:val="20"/>
          <w:lang w:val="kk-KZ"/>
        </w:rPr>
        <w:t xml:space="preserve">The newspaper" Saryarka " became the voice of a free country, which published all the documents of the alashorda </w:t>
      </w:r>
      <w:r w:rsidRPr="00D1505B">
        <w:rPr>
          <w:iCs/>
          <w:sz w:val="20"/>
          <w:szCs w:val="20"/>
          <w:lang w:val="kk-KZ"/>
        </w:rPr>
        <w:lastRenderedPageBreak/>
        <w:t xml:space="preserve">party and explained the political changes taking place in the country's history. </w:t>
      </w:r>
    </w:p>
    <w:p w14:paraId="7D5B948B" w14:textId="164B1CE9" w:rsidR="00533ACD" w:rsidRPr="00D1505B" w:rsidRDefault="00313AC9" w:rsidP="00313AC9">
      <w:pPr>
        <w:ind w:firstLine="567"/>
        <w:jc w:val="both"/>
        <w:rPr>
          <w:iCs/>
          <w:sz w:val="20"/>
          <w:szCs w:val="20"/>
          <w:lang w:val="kk-KZ"/>
        </w:rPr>
      </w:pPr>
      <w:r w:rsidRPr="00D1505B">
        <w:rPr>
          <w:iCs/>
          <w:sz w:val="20"/>
          <w:szCs w:val="20"/>
          <w:lang w:val="kk-KZ"/>
        </w:rPr>
        <w:t>On the pages of this publication, Khalel Gabbasovich worked as an editor until the newspaper was closed, edited and published many literary works and articles, messages.</w:t>
      </w:r>
    </w:p>
    <w:p w14:paraId="4503A73A" w14:textId="77777777" w:rsidR="00D1505B" w:rsidRDefault="00D1505B" w:rsidP="00745BD1">
      <w:pPr>
        <w:ind w:firstLine="567"/>
        <w:jc w:val="both"/>
        <w:rPr>
          <w:bCs/>
          <w:iCs/>
          <w:sz w:val="20"/>
          <w:szCs w:val="20"/>
          <w:lang w:val="kk-KZ"/>
        </w:rPr>
      </w:pPr>
      <w:r>
        <w:rPr>
          <w:b/>
          <w:iCs/>
          <w:sz w:val="20"/>
          <w:szCs w:val="20"/>
          <w:lang w:val="kk-KZ"/>
        </w:rPr>
        <w:t>Key</w:t>
      </w:r>
      <w:r w:rsidR="009041F8" w:rsidRPr="00D1505B">
        <w:rPr>
          <w:b/>
          <w:iCs/>
          <w:sz w:val="20"/>
          <w:szCs w:val="20"/>
          <w:lang w:val="kk-KZ"/>
        </w:rPr>
        <w:t>words:</w:t>
      </w:r>
      <w:r w:rsidR="00EE7D09" w:rsidRPr="00D1505B">
        <w:rPr>
          <w:sz w:val="20"/>
          <w:szCs w:val="20"/>
        </w:rPr>
        <w:t xml:space="preserve"> </w:t>
      </w:r>
      <w:r w:rsidR="00EE7D09" w:rsidRPr="00D1505B">
        <w:rPr>
          <w:bCs/>
          <w:iCs/>
          <w:sz w:val="20"/>
          <w:szCs w:val="20"/>
          <w:lang w:val="kk-KZ"/>
        </w:rPr>
        <w:t>Alash, national liberation idea, masters of leadership, leaders, political publication, Saryarka newspaper, autonomy, spiritual value.</w:t>
      </w:r>
    </w:p>
    <w:p w14:paraId="3833323D" w14:textId="77777777" w:rsidR="00D1505B" w:rsidRDefault="00D1505B" w:rsidP="00745BD1">
      <w:pPr>
        <w:ind w:firstLine="567"/>
        <w:jc w:val="both"/>
        <w:rPr>
          <w:bCs/>
          <w:iCs/>
          <w:sz w:val="20"/>
          <w:szCs w:val="20"/>
          <w:lang w:val="kk-KZ"/>
        </w:rPr>
        <w:sectPr w:rsidR="00D1505B" w:rsidSect="00DD083A">
          <w:headerReference w:type="default" r:id="rId11"/>
          <w:footerReference w:type="default" r:id="rId12"/>
          <w:pgSz w:w="11906" w:h="16838"/>
          <w:pgMar w:top="1134" w:right="850" w:bottom="1134" w:left="1134" w:header="708" w:footer="708" w:gutter="0"/>
          <w:pgNumType w:start="57"/>
          <w:cols w:space="708"/>
          <w:docGrid w:linePitch="360"/>
        </w:sectPr>
      </w:pPr>
    </w:p>
    <w:p w14:paraId="07A30F04" w14:textId="77777777" w:rsidR="00070331" w:rsidRDefault="00070331" w:rsidP="0019613E">
      <w:pPr>
        <w:tabs>
          <w:tab w:val="left" w:pos="3940"/>
        </w:tabs>
        <w:ind w:right="3" w:firstLine="709"/>
        <w:jc w:val="both"/>
        <w:rPr>
          <w:b/>
          <w:bCs/>
          <w:lang w:val="kk-KZ"/>
        </w:rPr>
        <w:sectPr w:rsidR="00070331" w:rsidSect="00617F7E">
          <w:type w:val="continuous"/>
          <w:pgSz w:w="11906" w:h="16838"/>
          <w:pgMar w:top="1134" w:right="850" w:bottom="1134" w:left="1134" w:header="708" w:footer="708" w:gutter="0"/>
          <w:cols w:num="2" w:space="708"/>
          <w:docGrid w:linePitch="360"/>
        </w:sectPr>
      </w:pPr>
    </w:p>
    <w:p w14:paraId="48D82D17" w14:textId="7A799976" w:rsidR="0019613E" w:rsidRPr="00D1505B" w:rsidRDefault="009041F8" w:rsidP="00617F7E">
      <w:pPr>
        <w:tabs>
          <w:tab w:val="left" w:pos="3940"/>
        </w:tabs>
        <w:ind w:right="3" w:firstLine="567"/>
        <w:jc w:val="both"/>
        <w:rPr>
          <w:bCs/>
          <w:lang w:val="kk-KZ"/>
        </w:rPr>
      </w:pPr>
      <w:r w:rsidRPr="00D1505B">
        <w:rPr>
          <w:b/>
          <w:bCs/>
          <w:lang w:val="kk-KZ"/>
        </w:rPr>
        <w:lastRenderedPageBreak/>
        <w:t>К</w:t>
      </w:r>
      <w:r w:rsidR="00EC6A46" w:rsidRPr="00D1505B">
        <w:rPr>
          <w:b/>
          <w:bCs/>
          <w:lang w:val="kk-KZ"/>
        </w:rPr>
        <w:t xml:space="preserve">іріспе. </w:t>
      </w:r>
      <w:r w:rsidR="0019613E" w:rsidRPr="00D1505B">
        <w:rPr>
          <w:bCs/>
          <w:lang w:val="kk-KZ"/>
        </w:rPr>
        <w:t>Алаш арыстары - ХХ ғасырдың басында халық санасында мәңгілікке сақталып, қазіргі жас ұрпаққа үлгі болар тұлғалар. Олар ұлтымыздың мәдени дамуы мен рухани өсіп, жетілуіне</w:t>
      </w:r>
      <w:r w:rsidR="00B952DB">
        <w:rPr>
          <w:bCs/>
          <w:lang w:val="kk-KZ"/>
        </w:rPr>
        <w:t xml:space="preserve"> </w:t>
      </w:r>
      <w:r w:rsidR="0019613E" w:rsidRPr="00D1505B">
        <w:rPr>
          <w:bCs/>
          <w:lang w:val="kk-KZ"/>
        </w:rPr>
        <w:t xml:space="preserve">үлес қосып, қоғамның қай саласында болмасын еңбек еткен тұлғалар. </w:t>
      </w:r>
    </w:p>
    <w:p w14:paraId="2980CCEF" w14:textId="791A273B" w:rsidR="002E6C38" w:rsidRPr="00D1505B" w:rsidRDefault="0019613E" w:rsidP="00617F7E">
      <w:pPr>
        <w:tabs>
          <w:tab w:val="left" w:pos="3940"/>
        </w:tabs>
        <w:ind w:right="3" w:firstLine="567"/>
        <w:jc w:val="both"/>
        <w:rPr>
          <w:lang w:val="kk-KZ"/>
        </w:rPr>
      </w:pPr>
      <w:r w:rsidRPr="00D1505B">
        <w:rPr>
          <w:bCs/>
          <w:lang w:val="kk-KZ"/>
        </w:rPr>
        <w:t>Бұл тұлғалар</w:t>
      </w:r>
      <w:r w:rsidR="009E551B" w:rsidRPr="00D1505B">
        <w:rPr>
          <w:bCs/>
          <w:lang w:val="kk-KZ"/>
        </w:rPr>
        <w:t xml:space="preserve"> </w:t>
      </w:r>
      <w:r w:rsidR="009041F8" w:rsidRPr="00D1505B">
        <w:rPr>
          <w:lang w:val="kk-KZ"/>
        </w:rPr>
        <w:t>азаттық идеясымен сусындап, Алаш қозғалысының көшбас</w:t>
      </w:r>
      <w:r w:rsidR="00617F7E">
        <w:rPr>
          <w:lang w:val="kk-KZ"/>
        </w:rPr>
        <w:t>-</w:t>
      </w:r>
      <w:r w:rsidR="009041F8" w:rsidRPr="00D1505B">
        <w:rPr>
          <w:lang w:val="kk-KZ"/>
        </w:rPr>
        <w:t>шылары болған</w:t>
      </w:r>
      <w:r w:rsidR="009E551B" w:rsidRPr="00D1505B">
        <w:rPr>
          <w:lang w:val="kk-KZ"/>
        </w:rPr>
        <w:t xml:space="preserve">. Олар </w:t>
      </w:r>
      <w:r w:rsidR="009041F8" w:rsidRPr="00D1505B">
        <w:rPr>
          <w:lang w:val="kk-KZ"/>
        </w:rPr>
        <w:t>әрі суреткер, әрі көсемсөз шебері ретінде</w:t>
      </w:r>
      <w:r w:rsidR="009E551B" w:rsidRPr="00D1505B">
        <w:rPr>
          <w:lang w:val="kk-KZ"/>
        </w:rPr>
        <w:t xml:space="preserve"> </w:t>
      </w:r>
      <w:r w:rsidR="009041F8" w:rsidRPr="00D1505B">
        <w:rPr>
          <w:lang w:val="kk-KZ"/>
        </w:rPr>
        <w:t>ұлылыққа тән қасиеттер</w:t>
      </w:r>
      <w:r w:rsidR="009E551B" w:rsidRPr="00D1505B">
        <w:rPr>
          <w:lang w:val="kk-KZ"/>
        </w:rPr>
        <w:t xml:space="preserve">ді бойларына жинаған, баға жетпес тұлғалар. Бұл тұлғалардың </w:t>
      </w:r>
      <w:r w:rsidR="009041F8" w:rsidRPr="00D1505B">
        <w:rPr>
          <w:lang w:val="kk-KZ"/>
        </w:rPr>
        <w:t>XX ғасырдың басында</w:t>
      </w:r>
      <w:r w:rsidR="009E551B" w:rsidRPr="00D1505B">
        <w:rPr>
          <w:lang w:val="kk-KZ"/>
        </w:rPr>
        <w:t xml:space="preserve"> </w:t>
      </w:r>
      <w:r w:rsidR="009041F8" w:rsidRPr="00D1505B">
        <w:rPr>
          <w:lang w:val="kk-KZ"/>
        </w:rPr>
        <w:t xml:space="preserve">әдебиет айдынына </w:t>
      </w:r>
      <w:r w:rsidR="009E551B" w:rsidRPr="00D1505B">
        <w:rPr>
          <w:lang w:val="kk-KZ"/>
        </w:rPr>
        <w:t xml:space="preserve">көсемсөз арқылы, </w:t>
      </w:r>
      <w:r w:rsidR="009041F8" w:rsidRPr="00D1505B">
        <w:rPr>
          <w:lang w:val="kk-KZ"/>
        </w:rPr>
        <w:t>оның ішінде саяси көсемсөз арқылы келу</w:t>
      </w:r>
      <w:r w:rsidR="009E551B" w:rsidRPr="00D1505B">
        <w:rPr>
          <w:lang w:val="kk-KZ"/>
        </w:rPr>
        <w:t xml:space="preserve">лерінің өзі </w:t>
      </w:r>
      <w:r w:rsidR="009041F8" w:rsidRPr="00D1505B">
        <w:rPr>
          <w:lang w:val="kk-KZ"/>
        </w:rPr>
        <w:t>мәдени</w:t>
      </w:r>
      <w:r w:rsidR="009E551B" w:rsidRPr="00D1505B">
        <w:rPr>
          <w:lang w:val="kk-KZ"/>
        </w:rPr>
        <w:t xml:space="preserve"> және </w:t>
      </w:r>
      <w:r w:rsidR="009041F8" w:rsidRPr="00D1505B">
        <w:rPr>
          <w:lang w:val="kk-KZ"/>
        </w:rPr>
        <w:t>тарихи оқиғаға айнал</w:t>
      </w:r>
      <w:r w:rsidR="009E551B" w:rsidRPr="00D1505B">
        <w:rPr>
          <w:lang w:val="kk-KZ"/>
        </w:rPr>
        <w:t>ған.</w:t>
      </w:r>
      <w:r w:rsidR="00B952DB">
        <w:rPr>
          <w:lang w:val="kk-KZ"/>
        </w:rPr>
        <w:t xml:space="preserve"> </w:t>
      </w:r>
    </w:p>
    <w:p w14:paraId="493593B0" w14:textId="77777777" w:rsidR="002E6C38" w:rsidRPr="00D1505B" w:rsidRDefault="00897B68" w:rsidP="00617F7E">
      <w:pPr>
        <w:ind w:right="3" w:firstLine="567"/>
        <w:jc w:val="both"/>
        <w:rPr>
          <w:bCs/>
          <w:lang w:val="kk-KZ"/>
        </w:rPr>
      </w:pPr>
      <w:r w:rsidRPr="00D1505B">
        <w:rPr>
          <w:b/>
          <w:bCs/>
          <w:lang w:val="kk-KZ"/>
        </w:rPr>
        <w:t>Зертте</w:t>
      </w:r>
      <w:r w:rsidR="002E6C38" w:rsidRPr="00D1505B">
        <w:rPr>
          <w:b/>
          <w:bCs/>
          <w:lang w:val="kk-KZ"/>
        </w:rPr>
        <w:t>л</w:t>
      </w:r>
      <w:r w:rsidRPr="00D1505B">
        <w:rPr>
          <w:b/>
          <w:bCs/>
          <w:lang w:val="kk-KZ"/>
        </w:rPr>
        <w:t xml:space="preserve">у әдісі. </w:t>
      </w:r>
      <w:r w:rsidRPr="00D1505B">
        <w:rPr>
          <w:bCs/>
          <w:lang w:val="kk-KZ"/>
        </w:rPr>
        <w:t>Салыстырмалы талдау, жалпы талдау, тарихи-типологиялық талдау, құрылымдық талдау, өмірбаяндық және психоаналитикалық талдаулар қолданылды.</w:t>
      </w:r>
    </w:p>
    <w:p w14:paraId="7EB2A885" w14:textId="7B5FFE36" w:rsidR="009E551B" w:rsidRPr="00D1505B" w:rsidRDefault="00897B68" w:rsidP="00617F7E">
      <w:pPr>
        <w:ind w:right="3" w:firstLine="567"/>
        <w:jc w:val="both"/>
        <w:rPr>
          <w:lang w:val="kk-KZ"/>
        </w:rPr>
      </w:pPr>
      <w:r w:rsidRPr="00D1505B">
        <w:rPr>
          <w:b/>
          <w:bCs/>
          <w:lang w:val="kk-KZ"/>
        </w:rPr>
        <w:t xml:space="preserve">Зерттеу </w:t>
      </w:r>
      <w:r w:rsidR="002E6C38" w:rsidRPr="00D1505B">
        <w:rPr>
          <w:b/>
          <w:bCs/>
          <w:lang w:val="kk-KZ"/>
        </w:rPr>
        <w:t>қорытындысы</w:t>
      </w:r>
      <w:r w:rsidRPr="00D1505B">
        <w:rPr>
          <w:b/>
          <w:bCs/>
          <w:lang w:val="kk-KZ"/>
        </w:rPr>
        <w:t xml:space="preserve">. </w:t>
      </w:r>
      <w:r w:rsidR="00FB6D59" w:rsidRPr="00D1505B">
        <w:rPr>
          <w:lang w:val="kk-KZ"/>
        </w:rPr>
        <w:t>Алаш қайраткерлері әдебиетке журналистика арқылы енді. Олар «Сарыарқа» респуб</w:t>
      </w:r>
      <w:r w:rsidR="00617F7E">
        <w:rPr>
          <w:lang w:val="kk-KZ"/>
        </w:rPr>
        <w:t>-</w:t>
      </w:r>
      <w:r w:rsidR="00FB6D59" w:rsidRPr="00D1505B">
        <w:rPr>
          <w:lang w:val="kk-KZ"/>
        </w:rPr>
        <w:t xml:space="preserve">ликалық газетінің беттерінде әдеби-шешендік шығармаларын жариялады. </w:t>
      </w:r>
      <w:r w:rsidR="009E551B" w:rsidRPr="00D1505B">
        <w:rPr>
          <w:lang w:val="kk-KZ"/>
        </w:rPr>
        <w:t>Б</w:t>
      </w:r>
      <w:r w:rsidR="002E6C38" w:rsidRPr="00D1505B">
        <w:rPr>
          <w:lang w:val="kk-KZ"/>
        </w:rPr>
        <w:t>ұл таза саяси басылым болғандықтан, әдеби шығармалар</w:t>
      </w:r>
      <w:r w:rsidR="009E551B" w:rsidRPr="00D1505B">
        <w:rPr>
          <w:lang w:val="kk-KZ"/>
        </w:rPr>
        <w:t xml:space="preserve"> болмады. </w:t>
      </w:r>
      <w:r w:rsidR="002E6C38" w:rsidRPr="00D1505B">
        <w:rPr>
          <w:lang w:val="kk-KZ"/>
        </w:rPr>
        <w:t>Кездес</w:t>
      </w:r>
      <w:r w:rsidR="009E551B" w:rsidRPr="00D1505B">
        <w:rPr>
          <w:lang w:val="kk-KZ"/>
        </w:rPr>
        <w:t xml:space="preserve">іп қалған </w:t>
      </w:r>
      <w:r w:rsidR="002E6C38" w:rsidRPr="00D1505B">
        <w:rPr>
          <w:lang w:val="kk-KZ"/>
        </w:rPr>
        <w:t>өлең</w:t>
      </w:r>
      <w:r w:rsidR="009E551B" w:rsidRPr="00D1505B">
        <w:rPr>
          <w:lang w:val="kk-KZ"/>
        </w:rPr>
        <w:t xml:space="preserve">дер мен </w:t>
      </w:r>
      <w:r w:rsidR="002E6C38" w:rsidRPr="00D1505B">
        <w:rPr>
          <w:lang w:val="kk-KZ"/>
        </w:rPr>
        <w:t>жырлард</w:t>
      </w:r>
      <w:r w:rsidR="009E551B" w:rsidRPr="00D1505B">
        <w:rPr>
          <w:lang w:val="kk-KZ"/>
        </w:rPr>
        <w:t xml:space="preserve">а сол </w:t>
      </w:r>
      <w:r w:rsidR="002E6C38" w:rsidRPr="00D1505B">
        <w:rPr>
          <w:lang w:val="kk-KZ"/>
        </w:rPr>
        <w:t xml:space="preserve">заман талабына </w:t>
      </w:r>
      <w:r w:rsidR="009E551B" w:rsidRPr="00D1505B">
        <w:rPr>
          <w:lang w:val="kk-KZ"/>
        </w:rPr>
        <w:t xml:space="preserve">келетін </w:t>
      </w:r>
      <w:r w:rsidR="002E6C38" w:rsidRPr="00D1505B">
        <w:rPr>
          <w:lang w:val="kk-KZ"/>
        </w:rPr>
        <w:t>күрескерлік сипат</w:t>
      </w:r>
      <w:r w:rsidR="009E551B" w:rsidRPr="00D1505B">
        <w:rPr>
          <w:lang w:val="kk-KZ"/>
        </w:rPr>
        <w:t xml:space="preserve">тағы шығармалар болды. </w:t>
      </w:r>
    </w:p>
    <w:p w14:paraId="64648D22" w14:textId="5F8900CD" w:rsidR="00F231F4" w:rsidRPr="00D1505B" w:rsidRDefault="00897B68" w:rsidP="00617F7E">
      <w:pPr>
        <w:ind w:right="3" w:firstLine="567"/>
        <w:jc w:val="both"/>
        <w:rPr>
          <w:lang w:val="kk-KZ"/>
        </w:rPr>
      </w:pPr>
      <w:r w:rsidRPr="00D1505B">
        <w:rPr>
          <w:b/>
          <w:bCs/>
          <w:lang w:val="kk-KZ"/>
        </w:rPr>
        <w:t xml:space="preserve">Негізгі ережелер. </w:t>
      </w:r>
      <w:r w:rsidR="00D628CE" w:rsidRPr="00D1505B">
        <w:rPr>
          <w:lang w:val="kk-KZ"/>
        </w:rPr>
        <w:t>Қ</w:t>
      </w:r>
      <w:r w:rsidR="00EC6A46" w:rsidRPr="00D1505B">
        <w:rPr>
          <w:lang w:val="kk-KZ"/>
        </w:rPr>
        <w:t>оғам қайраткері С</w:t>
      </w:r>
      <w:r w:rsidR="00F231F4" w:rsidRPr="00D1505B">
        <w:rPr>
          <w:lang w:val="kk-KZ"/>
        </w:rPr>
        <w:t xml:space="preserve">әкен </w:t>
      </w:r>
      <w:r w:rsidR="00EC6A46" w:rsidRPr="00D1505B">
        <w:rPr>
          <w:lang w:val="kk-KZ"/>
        </w:rPr>
        <w:t xml:space="preserve">Сейфуллин </w:t>
      </w:r>
      <w:r w:rsidR="00F231F4" w:rsidRPr="00D1505B">
        <w:rPr>
          <w:lang w:val="kk-KZ"/>
        </w:rPr>
        <w:t xml:space="preserve">сол тұста жарық көріп тұрған басылымдардың қызметі туралы былай деп еді: </w:t>
      </w:r>
      <w:r w:rsidR="00EC6A46" w:rsidRPr="00D1505B">
        <w:rPr>
          <w:lang w:val="kk-KZ"/>
        </w:rPr>
        <w:t>«</w:t>
      </w:r>
      <w:r w:rsidR="002E6C38" w:rsidRPr="00D1505B">
        <w:rPr>
          <w:lang w:val="kk-KZ"/>
        </w:rPr>
        <w:t xml:space="preserve">Әлеуметтік тарихына қарағанда, 1917-1918 жылғы саяси күрестің зор майданындай ұлы дүбірлерде оқыған адамдардың саясат, әлеумет күресіне қатысқандарының бәрі де сол заманда шығып тұрған газет, журналдардың айналасына жиналмақ. Егерде әлеумет ісіне қатысқандар маңайындағы газет-журналдардың бағытына риза болмаса, өздері бөлек газет, журнал шығарып, майданға шықпақ. Не болмаса басқа жерлердегі бағыты үйлес деген газеттерге </w:t>
      </w:r>
      <w:r w:rsidR="002E6C38" w:rsidRPr="00D1505B">
        <w:rPr>
          <w:lang w:val="kk-KZ"/>
        </w:rPr>
        <w:lastRenderedPageBreak/>
        <w:t>пікірлерін жазып майдандаспақ</w:t>
      </w:r>
      <w:r w:rsidR="00EC6A46" w:rsidRPr="00D1505B">
        <w:rPr>
          <w:lang w:val="kk-KZ"/>
        </w:rPr>
        <w:t xml:space="preserve">» [3]. </w:t>
      </w:r>
    </w:p>
    <w:p w14:paraId="40BAE254" w14:textId="693DBBDC" w:rsidR="00B42C5E" w:rsidRPr="00D1505B" w:rsidRDefault="00B42C5E" w:rsidP="00617F7E">
      <w:pPr>
        <w:ind w:right="3" w:firstLine="567"/>
        <w:jc w:val="both"/>
        <w:rPr>
          <w:lang w:val="kk-KZ"/>
        </w:rPr>
      </w:pPr>
      <w:r w:rsidRPr="00D1505B">
        <w:rPr>
          <w:lang w:val="kk-KZ"/>
        </w:rPr>
        <w:t>«Сол 1917-1918 жылғы ұлы дүбір, ұлы майданда Семейде шыққан «Сарыарқа» газеті Алаштың тілі болды» [3]</w:t>
      </w:r>
      <w:r w:rsidR="00D628CE" w:rsidRPr="00D1505B">
        <w:rPr>
          <w:lang w:val="kk-KZ"/>
        </w:rPr>
        <w:t xml:space="preserve">. </w:t>
      </w:r>
      <w:r w:rsidRPr="00D1505B">
        <w:rPr>
          <w:lang w:val="kk-KZ"/>
        </w:rPr>
        <w:t>«Бодан елдің санасына тәуелсіздік рухын сіңіріп, жұртты оятқан «Қазақ» газетімен үндес, бағыттас</w:t>
      </w:r>
      <w:r w:rsidR="00B952DB">
        <w:rPr>
          <w:lang w:val="kk-KZ"/>
        </w:rPr>
        <w:t xml:space="preserve"> </w:t>
      </w:r>
      <w:r w:rsidRPr="00D1505B">
        <w:rPr>
          <w:lang w:val="kk-KZ"/>
        </w:rPr>
        <w:t>басылым» [4]</w:t>
      </w:r>
      <w:r w:rsidR="00D628CE" w:rsidRPr="00D1505B">
        <w:rPr>
          <w:lang w:val="kk-KZ"/>
        </w:rPr>
        <w:t xml:space="preserve"> </w:t>
      </w:r>
      <w:r w:rsidRPr="00D1505B">
        <w:rPr>
          <w:lang w:val="kk-KZ"/>
        </w:rPr>
        <w:t xml:space="preserve">«Жетісіне бір, екі рет 1917 жылдың маусым айынан 1919 жылдың мамырына дейін шығып тұрды» [5]. </w:t>
      </w:r>
    </w:p>
    <w:p w14:paraId="502DEBDA" w14:textId="357A7A87" w:rsidR="00F231F4" w:rsidRPr="00D1505B" w:rsidRDefault="00D628CE" w:rsidP="00617F7E">
      <w:pPr>
        <w:ind w:right="3" w:firstLine="567"/>
        <w:jc w:val="both"/>
        <w:rPr>
          <w:lang w:val="kk-KZ"/>
        </w:rPr>
      </w:pPr>
      <w:r w:rsidRPr="00D1505B">
        <w:rPr>
          <w:lang w:val="kk-KZ"/>
        </w:rPr>
        <w:t xml:space="preserve">Бұл басылым </w:t>
      </w:r>
      <w:r w:rsidR="00EC6A46" w:rsidRPr="00D1505B">
        <w:rPr>
          <w:lang w:val="kk-KZ"/>
        </w:rPr>
        <w:t>Алаш арыстарының көмегімен жарық көрді.</w:t>
      </w:r>
      <w:r w:rsidR="00B952DB">
        <w:rPr>
          <w:lang w:val="kk-KZ"/>
        </w:rPr>
        <w:t xml:space="preserve"> </w:t>
      </w:r>
      <w:r w:rsidR="00F231F4" w:rsidRPr="00D1505B">
        <w:rPr>
          <w:lang w:val="kk-KZ"/>
        </w:rPr>
        <w:t xml:space="preserve">Газет бетінде </w:t>
      </w:r>
      <w:r w:rsidR="00EC6A46" w:rsidRPr="00D1505B">
        <w:rPr>
          <w:lang w:val="kk-KZ"/>
        </w:rPr>
        <w:t>Алашорда үкіметінің мақсат-мүдделерімен бірге, оның тәуелсіз ұлттық мемлекет ретіндегі болашақ</w:t>
      </w:r>
      <w:r w:rsidR="00B50C50" w:rsidRPr="00D1505B">
        <w:rPr>
          <w:lang w:val="kk-KZ"/>
        </w:rPr>
        <w:t xml:space="preserve"> б</w:t>
      </w:r>
      <w:r w:rsidR="00EC6A46" w:rsidRPr="00D1505B">
        <w:rPr>
          <w:lang w:val="kk-KZ"/>
        </w:rPr>
        <w:t xml:space="preserve">ағыты </w:t>
      </w:r>
      <w:r w:rsidR="00B50C50" w:rsidRPr="00D1505B">
        <w:rPr>
          <w:lang w:val="kk-KZ"/>
        </w:rPr>
        <w:t xml:space="preserve">елге </w:t>
      </w:r>
      <w:r w:rsidR="00EC6A46" w:rsidRPr="00D1505B">
        <w:rPr>
          <w:lang w:val="kk-KZ"/>
        </w:rPr>
        <w:t>кеңінен насихаттал</w:t>
      </w:r>
      <w:r w:rsidR="00B50C50" w:rsidRPr="00D1505B">
        <w:rPr>
          <w:lang w:val="kk-KZ"/>
        </w:rPr>
        <w:t xml:space="preserve">ып отырды. </w:t>
      </w:r>
      <w:r w:rsidR="00EC6A46" w:rsidRPr="00D1505B">
        <w:rPr>
          <w:lang w:val="kk-KZ"/>
        </w:rPr>
        <w:t>Халел Ғаббас</w:t>
      </w:r>
      <w:r w:rsidR="00BA44F4" w:rsidRPr="00D1505B">
        <w:rPr>
          <w:lang w:val="kk-KZ"/>
        </w:rPr>
        <w:t xml:space="preserve">ұлының </w:t>
      </w:r>
      <w:r w:rsidR="00EC6A46" w:rsidRPr="00D1505B">
        <w:rPr>
          <w:lang w:val="kk-KZ"/>
        </w:rPr>
        <w:t>негізгі мақалаларымен қатар</w:t>
      </w:r>
      <w:r w:rsidR="00B50C50" w:rsidRPr="00D1505B">
        <w:rPr>
          <w:lang w:val="kk-KZ"/>
        </w:rPr>
        <w:t xml:space="preserve">, </w:t>
      </w:r>
      <w:r w:rsidR="00EC6A46" w:rsidRPr="00D1505B">
        <w:rPr>
          <w:lang w:val="kk-KZ"/>
        </w:rPr>
        <w:t>ұлттық бағыттағы басылымның ұстанымы</w:t>
      </w:r>
      <w:r w:rsidR="00F231F4" w:rsidRPr="00D1505B">
        <w:rPr>
          <w:lang w:val="kk-KZ"/>
        </w:rPr>
        <w:t xml:space="preserve">, </w:t>
      </w:r>
      <w:r w:rsidR="00EC6A46" w:rsidRPr="00D1505B">
        <w:rPr>
          <w:lang w:val="kk-KZ"/>
        </w:rPr>
        <w:t xml:space="preserve">ұлттық негізі </w:t>
      </w:r>
      <w:r w:rsidR="00F231F4" w:rsidRPr="00D1505B">
        <w:rPr>
          <w:lang w:val="kk-KZ"/>
        </w:rPr>
        <w:t xml:space="preserve">- </w:t>
      </w:r>
      <w:r w:rsidR="00EC6A46" w:rsidRPr="00D1505B">
        <w:rPr>
          <w:lang w:val="kk-KZ"/>
        </w:rPr>
        <w:t>қазақ елінің азат таңының жаршысы</w:t>
      </w:r>
      <w:r w:rsidR="00B50C50" w:rsidRPr="00D1505B">
        <w:rPr>
          <w:lang w:val="kk-KZ"/>
        </w:rPr>
        <w:t xml:space="preserve"> бола білді. </w:t>
      </w:r>
    </w:p>
    <w:p w14:paraId="5840EA44" w14:textId="4F63B264" w:rsidR="00EC6A46" w:rsidRPr="00D1505B" w:rsidRDefault="00B50C50" w:rsidP="00617F7E">
      <w:pPr>
        <w:ind w:right="3" w:firstLine="567"/>
        <w:jc w:val="both"/>
        <w:rPr>
          <w:lang w:val="kk-KZ"/>
        </w:rPr>
      </w:pPr>
      <w:r w:rsidRPr="00D1505B">
        <w:rPr>
          <w:lang w:val="kk-KZ"/>
        </w:rPr>
        <w:t xml:space="preserve">Ендігі кезекте Алаш қайраткері </w:t>
      </w:r>
      <w:r w:rsidR="00EC6A46" w:rsidRPr="00D1505B">
        <w:rPr>
          <w:bCs/>
          <w:lang w:val="kk-KZ"/>
        </w:rPr>
        <w:t>Халел Ғаббас</w:t>
      </w:r>
      <w:r w:rsidR="00BA44F4" w:rsidRPr="00D1505B">
        <w:rPr>
          <w:bCs/>
          <w:lang w:val="kk-KZ"/>
        </w:rPr>
        <w:t>ұ</w:t>
      </w:r>
      <w:r w:rsidR="00EC6A46" w:rsidRPr="00D1505B">
        <w:rPr>
          <w:bCs/>
          <w:lang w:val="kk-KZ"/>
        </w:rPr>
        <w:t>л</w:t>
      </w:r>
      <w:r w:rsidR="00BA44F4" w:rsidRPr="00D1505B">
        <w:rPr>
          <w:bCs/>
          <w:lang w:val="kk-KZ"/>
        </w:rPr>
        <w:t>ы</w:t>
      </w:r>
      <w:r w:rsidR="00EC6A46" w:rsidRPr="00D1505B">
        <w:rPr>
          <w:bCs/>
          <w:lang w:val="kk-KZ"/>
        </w:rPr>
        <w:t xml:space="preserve">ның </w:t>
      </w:r>
      <w:r w:rsidRPr="00D1505B">
        <w:rPr>
          <w:bCs/>
          <w:lang w:val="kk-KZ"/>
        </w:rPr>
        <w:t xml:space="preserve">газет бетінде жарық көрген </w:t>
      </w:r>
      <w:r w:rsidR="00BA44F4" w:rsidRPr="00D1505B">
        <w:rPr>
          <w:bCs/>
          <w:lang w:val="kk-KZ"/>
        </w:rPr>
        <w:t>«А</w:t>
      </w:r>
      <w:r w:rsidR="00617F7E">
        <w:rPr>
          <w:bCs/>
          <w:lang w:val="kk-KZ"/>
        </w:rPr>
        <w:t>л</w:t>
      </w:r>
      <w:r w:rsidR="00BA44F4" w:rsidRPr="00D1505B">
        <w:rPr>
          <w:bCs/>
          <w:lang w:val="kk-KZ"/>
        </w:rPr>
        <w:t xml:space="preserve">аш </w:t>
      </w:r>
      <w:r w:rsidR="00EC6A46" w:rsidRPr="00D1505B">
        <w:rPr>
          <w:lang w:val="kk-KZ"/>
        </w:rPr>
        <w:t>автономиясы»</w:t>
      </w:r>
      <w:r w:rsidR="00BA44F4" w:rsidRPr="00D1505B">
        <w:rPr>
          <w:lang w:val="kk-KZ"/>
        </w:rPr>
        <w:t xml:space="preserve"> </w:t>
      </w:r>
      <w:r w:rsidR="00EC6A46" w:rsidRPr="00D1505B">
        <w:rPr>
          <w:lang w:val="kk-KZ"/>
        </w:rPr>
        <w:t>мақаласына тоқта</w:t>
      </w:r>
      <w:r w:rsidR="00617F7E">
        <w:rPr>
          <w:lang w:val="kk-KZ"/>
        </w:rPr>
        <w:t>-</w:t>
      </w:r>
      <w:r w:rsidR="00EC6A46" w:rsidRPr="00D1505B">
        <w:rPr>
          <w:lang w:val="kk-KZ"/>
        </w:rPr>
        <w:t>лайық.</w:t>
      </w:r>
    </w:p>
    <w:p w14:paraId="7D5E2255" w14:textId="3512981E" w:rsidR="00BA44F4" w:rsidRPr="00D1505B" w:rsidRDefault="00EC6A46" w:rsidP="00617F7E">
      <w:pPr>
        <w:ind w:right="3" w:firstLine="567"/>
        <w:jc w:val="both"/>
        <w:rPr>
          <w:lang w:val="kk-KZ"/>
        </w:rPr>
      </w:pPr>
      <w:r w:rsidRPr="00D1505B">
        <w:rPr>
          <w:lang w:val="kk-KZ"/>
        </w:rPr>
        <w:t xml:space="preserve">Бұл мақала «Сарыарқа» газетінің 1918 жылы 28 қаңтарда шыққан </w:t>
      </w:r>
      <w:r w:rsidR="00B952DB">
        <w:rPr>
          <w:lang w:val="kk-KZ"/>
        </w:rPr>
        <w:t>№</w:t>
      </w:r>
      <w:r w:rsidRPr="00D1505B">
        <w:rPr>
          <w:lang w:val="kk-KZ"/>
        </w:rPr>
        <w:t>28 санында жарияланған. Халел Ғаббас</w:t>
      </w:r>
      <w:r w:rsidR="00BA44F4" w:rsidRPr="00D1505B">
        <w:rPr>
          <w:lang w:val="kk-KZ"/>
        </w:rPr>
        <w:t>ұ</w:t>
      </w:r>
      <w:r w:rsidRPr="00D1505B">
        <w:rPr>
          <w:lang w:val="kk-KZ"/>
        </w:rPr>
        <w:t xml:space="preserve">ланың бұл мақаласы 5-14 желтоқсан аралығында Орынборда өткен 2-жалпы қазақ-қырғыз съезі туралы. Бір айдан кейін Алаштың жергілікті-ұлттық автономиясын жариялап, 15 адамнан тұратын уақытша үкімет тағайындау туралы шешім қабылданды. </w:t>
      </w:r>
      <w:r w:rsidR="00BA44F4" w:rsidRPr="00D1505B">
        <w:rPr>
          <w:lang w:val="kk-KZ"/>
        </w:rPr>
        <w:t>Қ</w:t>
      </w:r>
      <w:r w:rsidRPr="00D1505B">
        <w:rPr>
          <w:lang w:val="kk-KZ"/>
        </w:rPr>
        <w:t>азақ-қырғыз «Алаш Ордасына» үстемдік ету іріктеп ыдыраудан басталады. Бұл тарихи деректі</w:t>
      </w:r>
      <w:r w:rsidR="00BA44F4" w:rsidRPr="00D1505B">
        <w:rPr>
          <w:lang w:val="kk-KZ"/>
        </w:rPr>
        <w:t xml:space="preserve">ң </w:t>
      </w:r>
      <w:r w:rsidRPr="00D1505B">
        <w:rPr>
          <w:lang w:val="kk-KZ"/>
        </w:rPr>
        <w:t>түпкі себебі «Сарыарқа» газетінде талқыланып, жазылды.</w:t>
      </w:r>
      <w:r w:rsidR="00BA44F4" w:rsidRPr="00D1505B">
        <w:rPr>
          <w:lang w:val="kk-KZ"/>
        </w:rPr>
        <w:t xml:space="preserve"> </w:t>
      </w:r>
      <w:r w:rsidRPr="00D1505B">
        <w:rPr>
          <w:lang w:val="kk-KZ"/>
        </w:rPr>
        <w:t xml:space="preserve">Сол кездегі тарихи деректерге сүйене отырып жазылған мақалада Алаш автономиялық облысының құрылуының негізгі факторлары тізіліп, мынадай дәлелдер келтірілген. </w:t>
      </w:r>
    </w:p>
    <w:p w14:paraId="27208837" w14:textId="6DE995D3" w:rsidR="00CE5A2A" w:rsidRPr="00D1505B" w:rsidRDefault="00EC6A46" w:rsidP="00617F7E">
      <w:pPr>
        <w:ind w:right="3" w:firstLine="567"/>
        <w:jc w:val="both"/>
        <w:rPr>
          <w:lang w:val="kk-KZ"/>
        </w:rPr>
      </w:pPr>
      <w:r w:rsidRPr="00D1505B">
        <w:rPr>
          <w:lang w:val="kk-KZ"/>
        </w:rPr>
        <w:t>Мақалаға сілтеме жаса</w:t>
      </w:r>
      <w:r w:rsidR="00BA44F4" w:rsidRPr="00D1505B">
        <w:rPr>
          <w:lang w:val="kk-KZ"/>
        </w:rPr>
        <w:t xml:space="preserve">п өтсек: </w:t>
      </w:r>
      <w:r w:rsidRPr="00D1505B">
        <w:rPr>
          <w:lang w:val="kk-KZ"/>
        </w:rPr>
        <w:t>«</w:t>
      </w:r>
      <w:r w:rsidR="00995D56" w:rsidRPr="00D1505B">
        <w:rPr>
          <w:lang w:val="kk-KZ"/>
        </w:rPr>
        <w:t xml:space="preserve">Бұл мақаламызда автономияның қысқаша мағынасын не себепті автономия қылуға бел байлағанымызды, қайтсе автономияны іске асыру жағын жазбақпыз. Автономия – юнан </w:t>
      </w:r>
      <w:r w:rsidR="00995D56" w:rsidRPr="00D1505B">
        <w:rPr>
          <w:lang w:val="kk-KZ"/>
        </w:rPr>
        <w:lastRenderedPageBreak/>
        <w:t xml:space="preserve">(Грек) тілі, </w:t>
      </w:r>
      <w:r w:rsidR="00BA44F4" w:rsidRPr="00D1505B">
        <w:rPr>
          <w:lang w:val="kk-KZ"/>
        </w:rPr>
        <w:t>қазақшаға аударғанда, өзін-өзі билеу, өз тізгіні өзінде деген сөз. Автономиялы жұрт өз тізгінін өзінің қолына алып, тек шылбырының ұшын ғана кіндік үкіметке ұстатпақ (кіндік үкімет мағынасы төмендегі жолдардан көрінеді). Мұның мағынасы – біз автономия болып, Россия мемлекетінен мүлде жарылып кетпекші емеспіз, арамызда қалайда болса, қатынас, көпір болмақ. Қандай қатынас, қандай жалғас болмақ, ол алдымыздағы учредительное собрание бекітетін Россия мемлекетінің билеу түріне қарай жәнеде автономия алған жұрт конституциясының ауданына қарай болмақ. Конституция деп екі арадағы қатынас шарт, бекіткен заңдарды айтады. Мемлекет билеу түрі туралы жұрттың аузында жүрген сөз – федеративная демократическая республика болу</w:t>
      </w:r>
      <w:r w:rsidR="00CE5A2A" w:rsidRPr="00D1505B">
        <w:rPr>
          <w:lang w:val="kk-KZ"/>
        </w:rPr>
        <w:t xml:space="preserve">» </w:t>
      </w:r>
      <w:r w:rsidRPr="00D1505B">
        <w:rPr>
          <w:lang w:val="kk-KZ"/>
        </w:rPr>
        <w:t>[</w:t>
      </w:r>
      <w:r w:rsidR="00995D56" w:rsidRPr="00D1505B">
        <w:rPr>
          <w:lang w:val="kk-KZ"/>
        </w:rPr>
        <w:t>6</w:t>
      </w:r>
      <w:r w:rsidRPr="00D1505B">
        <w:rPr>
          <w:lang w:val="kk-KZ"/>
        </w:rPr>
        <w:t>].</w:t>
      </w:r>
      <w:r w:rsidR="00CE5A2A" w:rsidRPr="00D1505B">
        <w:rPr>
          <w:lang w:val="kk-KZ"/>
        </w:rPr>
        <w:t xml:space="preserve"> Ма</w:t>
      </w:r>
      <w:r w:rsidRPr="00D1505B">
        <w:rPr>
          <w:lang w:val="kk-KZ"/>
        </w:rPr>
        <w:t>қалада неліктен автономды болуды ұйғардық, жалпы автономия дегеніміз не және оның ұғымы қандай деген сияқты ұғымдарға анықтама бер</w:t>
      </w:r>
      <w:r w:rsidR="00995D56" w:rsidRPr="00D1505B">
        <w:rPr>
          <w:lang w:val="kk-KZ"/>
        </w:rPr>
        <w:t xml:space="preserve">іп өткен. </w:t>
      </w:r>
      <w:r w:rsidRPr="00D1505B">
        <w:rPr>
          <w:lang w:val="kk-KZ"/>
        </w:rPr>
        <w:t>Бұл ретте демократиялық бағытты ұстанатын саясаткер Халел бұл ұйымның саяси құрылымын аша отырып, «халықтың ортақ билігі» деген терминді қолданып, халық билігін әділ қоғам құрудың тұғырнамасы ретінде дәріптейді</w:t>
      </w:r>
      <w:r w:rsidR="00995D56" w:rsidRPr="00D1505B">
        <w:rPr>
          <w:lang w:val="kk-KZ"/>
        </w:rPr>
        <w:t>.</w:t>
      </w:r>
      <w:r w:rsidRPr="00D1505B">
        <w:rPr>
          <w:color w:val="FF0000"/>
          <w:lang w:val="kk-KZ"/>
        </w:rPr>
        <w:t xml:space="preserve"> </w:t>
      </w:r>
      <w:r w:rsidRPr="00D1505B">
        <w:rPr>
          <w:lang w:val="kk-KZ"/>
        </w:rPr>
        <w:t>Сондай-ақ, бұл мақалада халық билігі отаршылдық саясаттың құрбанына айналмай, нағыз халықтық сипатқа ие</w:t>
      </w:r>
      <w:r w:rsidR="007A5E64" w:rsidRPr="00D1505B">
        <w:rPr>
          <w:lang w:val="kk-KZ"/>
        </w:rPr>
        <w:t xml:space="preserve"> деген пікірін білдіреді. </w:t>
      </w:r>
    </w:p>
    <w:p w14:paraId="294514CE" w14:textId="5FF03DD8" w:rsidR="00B50C50" w:rsidRPr="00D1505B" w:rsidRDefault="00EC6A46" w:rsidP="00617F7E">
      <w:pPr>
        <w:ind w:right="3" w:firstLine="567"/>
        <w:jc w:val="both"/>
        <w:rPr>
          <w:lang w:val="kk-KZ"/>
        </w:rPr>
      </w:pPr>
      <w:r w:rsidRPr="00D1505B">
        <w:rPr>
          <w:lang w:val="kk-KZ"/>
        </w:rPr>
        <w:t xml:space="preserve">Бұл мақаласында ол </w:t>
      </w:r>
      <w:r w:rsidR="007A5E64" w:rsidRPr="00D1505B">
        <w:rPr>
          <w:lang w:val="kk-KZ"/>
        </w:rPr>
        <w:t>ХХ</w:t>
      </w:r>
      <w:r w:rsidR="00B952DB">
        <w:rPr>
          <w:lang w:val="kk-KZ"/>
        </w:rPr>
        <w:t xml:space="preserve"> </w:t>
      </w:r>
      <w:r w:rsidRPr="00D1505B">
        <w:rPr>
          <w:lang w:val="kk-KZ"/>
        </w:rPr>
        <w:t>ғасырдың басындағы дүниедегі дүрбелең өзгерістер мен саяси құрылымдарды жақсы білетінін және сарабдал саясаткер ретінде мол мағлұмат беретінін көрсетеді. Атап айтқанда,</w:t>
      </w:r>
      <w:r w:rsidR="0018248D" w:rsidRPr="00D1505B">
        <w:rPr>
          <w:lang w:val="kk-KZ"/>
        </w:rPr>
        <w:t xml:space="preserve"> </w:t>
      </w:r>
      <w:r w:rsidRPr="00D1505B">
        <w:rPr>
          <w:lang w:val="kk-KZ"/>
        </w:rPr>
        <w:t xml:space="preserve">Швейцария 22 автономиялық аймақтан тұратын мемлекет болса, Америка 48 автономиялық мемлекеттен тұратын ел. </w:t>
      </w:r>
    </w:p>
    <w:p w14:paraId="5D46954E" w14:textId="612D5E75" w:rsidR="007E7331" w:rsidRPr="00D1505B" w:rsidRDefault="00B50C50" w:rsidP="00617F7E">
      <w:pPr>
        <w:ind w:right="3" w:firstLine="567"/>
        <w:jc w:val="both"/>
        <w:rPr>
          <w:lang w:val="kk-KZ"/>
        </w:rPr>
      </w:pPr>
      <w:r w:rsidRPr="00D1505B">
        <w:rPr>
          <w:lang w:val="kk-KZ"/>
        </w:rPr>
        <w:t xml:space="preserve">Бұл мақала саяси терминдерден тұрады: </w:t>
      </w:r>
      <w:r w:rsidR="00EC6A46" w:rsidRPr="00D1505B">
        <w:rPr>
          <w:lang w:val="kk-KZ"/>
        </w:rPr>
        <w:t>«</w:t>
      </w:r>
      <w:r w:rsidR="0018248D" w:rsidRPr="00D1505B">
        <w:rPr>
          <w:lang w:val="kk-KZ"/>
        </w:rPr>
        <w:t xml:space="preserve">Әр бір кантунның (ауданның) өз билігі өзінде; Өз ішінде сайлап қойған министрі, парламенттері, соттары бар. Өзара билігі өздерінде болғанымен, бұл кантундар, штаттар одақтасып, сырт мемлекеттер көзіне бір ғана маңызды мемлекет болып – бірі Швецария, бірі Америка аталып отыр. Одақтасқандағы ара қатынас шарттарды бекіткен заң (конституция) бойынша штаттар, кантундар </w:t>
      </w:r>
      <w:r w:rsidR="0018248D" w:rsidRPr="00D1505B">
        <w:rPr>
          <w:lang w:val="kk-KZ"/>
        </w:rPr>
        <w:lastRenderedPageBreak/>
        <w:t>үлкен келелі біріне емес бәріне бірдей ортақ жұмыстар кез келсе, мысалы, сырттан келген жау сияқты бір кісідей қимылдап бір тудың астына жиылмақ</w:t>
      </w:r>
      <w:r w:rsidR="00EC6A46" w:rsidRPr="00D1505B">
        <w:rPr>
          <w:lang w:val="kk-KZ"/>
        </w:rPr>
        <w:t>» [</w:t>
      </w:r>
      <w:r w:rsidR="0018248D" w:rsidRPr="00D1505B">
        <w:rPr>
          <w:lang w:val="kk-KZ"/>
        </w:rPr>
        <w:t>6</w:t>
      </w:r>
      <w:r w:rsidR="00EC6A46" w:rsidRPr="00D1505B">
        <w:rPr>
          <w:lang w:val="kk-KZ"/>
        </w:rPr>
        <w:t>]</w:t>
      </w:r>
      <w:r w:rsidR="0018248D" w:rsidRPr="00D1505B">
        <w:rPr>
          <w:lang w:val="kk-KZ"/>
        </w:rPr>
        <w:t xml:space="preserve">, - </w:t>
      </w:r>
      <w:r w:rsidR="00EC6A46" w:rsidRPr="00D1505B">
        <w:rPr>
          <w:lang w:val="kk-KZ"/>
        </w:rPr>
        <w:t>де</w:t>
      </w:r>
      <w:r w:rsidR="00CE5A2A" w:rsidRPr="00D1505B">
        <w:rPr>
          <w:lang w:val="kk-KZ"/>
        </w:rPr>
        <w:t xml:space="preserve">ген пікірін білдіріп, </w:t>
      </w:r>
      <w:r w:rsidR="00EC6A46" w:rsidRPr="00D1505B">
        <w:rPr>
          <w:lang w:val="kk-KZ"/>
        </w:rPr>
        <w:t>ұлт пен егемендік жолдарын түсіндіреді. Мұндай әмбебап жұмысты орындау үшін ортақ келісіммен құрылған мемлекеттер мен аумақтардың жалпы үкіметі, жалпы заң шығарушы органы және жалпы соты болуы керек, олардың арасындағы келіспеушіліктерді реттеу және бейбіт жолмен басқару, жалпы мүдде үшін заңдар шығару</w:t>
      </w:r>
      <w:r w:rsidR="0018248D" w:rsidRPr="00D1505B">
        <w:rPr>
          <w:lang w:val="kk-KZ"/>
        </w:rPr>
        <w:t xml:space="preserve"> керек. </w:t>
      </w:r>
      <w:r w:rsidR="00EC6A46" w:rsidRPr="00D1505B">
        <w:rPr>
          <w:lang w:val="kk-KZ"/>
        </w:rPr>
        <w:t xml:space="preserve">Сыртынан біртұтас мемлекет сияқты көрінгенімен, ішкі тармақтары </w:t>
      </w:r>
      <w:r w:rsidR="0018248D" w:rsidRPr="00D1505B">
        <w:rPr>
          <w:lang w:val="kk-KZ"/>
        </w:rPr>
        <w:t xml:space="preserve">байланысқан еркін </w:t>
      </w:r>
      <w:r w:rsidR="00EC6A46" w:rsidRPr="00D1505B">
        <w:rPr>
          <w:lang w:val="kk-KZ"/>
        </w:rPr>
        <w:t>құрылымдар болуы керек деген қорытындыға келді.</w:t>
      </w:r>
      <w:r w:rsidR="0018248D" w:rsidRPr="00D1505B">
        <w:rPr>
          <w:lang w:val="kk-KZ"/>
        </w:rPr>
        <w:t xml:space="preserve"> </w:t>
      </w:r>
    </w:p>
    <w:p w14:paraId="3866FC1A" w14:textId="6858D903" w:rsidR="007E7331" w:rsidRPr="00D1505B" w:rsidRDefault="00EC6A46" w:rsidP="00617F7E">
      <w:pPr>
        <w:ind w:right="3" w:firstLine="567"/>
        <w:jc w:val="both"/>
        <w:rPr>
          <w:lang w:val="kk-KZ"/>
        </w:rPr>
      </w:pPr>
      <w:r w:rsidRPr="00D1505B">
        <w:rPr>
          <w:lang w:val="kk-KZ"/>
        </w:rPr>
        <w:t>Америка мен Швейцария сияқты Ресей мемлекеті де автономиялы мемлекеттерден тұрады, ал біздің Алаш автономиялық облысы сол мемлекеттерге жатады: «</w:t>
      </w:r>
      <w:r w:rsidR="007E7331" w:rsidRPr="00D1505B">
        <w:rPr>
          <w:lang w:val="kk-KZ"/>
        </w:rPr>
        <w:t>Жоғарыда жазылғаннан көрінеді автономия кішкене бір мемлекет екендігі: ауданды, астында жері бар, сайлап қойған, әмір жүргізетін министрлері бар. Заң шығаратын парламенті бар, заң қалыбымен жұрттан жүргізу үшін қарауылда тұрған соты бар. Осы айтылған негіздерге бүкіл мемлекет ісі құрылмақ. Сондықтан автономия жұмысы жеңіл емес. Ауыры бірақ дүниеде ең қиын жұмыс – өмір, тұрмыс ісі және соның тізгіні. Тәрбие, мәдениет жүзінде</w:t>
      </w:r>
      <w:r w:rsidR="00B952DB">
        <w:rPr>
          <w:lang w:val="kk-KZ"/>
        </w:rPr>
        <w:t xml:space="preserve"> </w:t>
      </w:r>
      <w:r w:rsidR="007E7331" w:rsidRPr="00D1505B">
        <w:rPr>
          <w:lang w:val="kk-KZ"/>
        </w:rPr>
        <w:t>болған неше түрлі өзгерістер өмірдің салған соқпалығы. Өмір – жұрт жетекшісі. Өмір құрығынан ешкім қашып құтыла алмақ емес; бірақ жұрт сол өмірдің ағысына қарай тұрмыс шартын өзгертіп, заң қалыбына түсірмек. Заң – өмір киімі. Заман өзгерген сайын – өмір ағыны да, заң қалыбы да өзгермек сондықтан өмір – тұрмысына, ғұрып – әдетіне, рәсіміне үйлесетін заңды жұрттың өзі шығаруы керек. Бір жұрт үшін бір жұрттың заң шығаруы – сырттан біреуге тон пішкенмен</w:t>
      </w:r>
      <w:r w:rsidR="007E7331" w:rsidRPr="00D1505B">
        <w:rPr>
          <w:i/>
          <w:lang w:val="kk-KZ"/>
        </w:rPr>
        <w:t xml:space="preserve"> </w:t>
      </w:r>
      <w:r w:rsidR="007E7331" w:rsidRPr="00D1505B">
        <w:rPr>
          <w:lang w:val="kk-KZ"/>
        </w:rPr>
        <w:t xml:space="preserve">бірдей емес пе? Міне автономия бізге сол үшін керек!» </w:t>
      </w:r>
      <w:r w:rsidRPr="00D1505B">
        <w:rPr>
          <w:lang w:val="kk-KZ"/>
        </w:rPr>
        <w:t>[</w:t>
      </w:r>
      <w:r w:rsidR="007E7331" w:rsidRPr="00D1505B">
        <w:rPr>
          <w:lang w:val="kk-KZ"/>
        </w:rPr>
        <w:t>6</w:t>
      </w:r>
      <w:r w:rsidRPr="00D1505B">
        <w:rPr>
          <w:lang w:val="kk-KZ"/>
        </w:rPr>
        <w:t>]</w:t>
      </w:r>
      <w:r w:rsidR="007E7331" w:rsidRPr="00D1505B">
        <w:rPr>
          <w:lang w:val="kk-KZ"/>
        </w:rPr>
        <w:t xml:space="preserve">. </w:t>
      </w:r>
    </w:p>
    <w:p w14:paraId="196EEC5E" w14:textId="56164FB1" w:rsidR="007E7331" w:rsidRPr="00D1505B" w:rsidRDefault="00CE5A2A" w:rsidP="00617F7E">
      <w:pPr>
        <w:ind w:right="3" w:firstLine="567"/>
        <w:jc w:val="both"/>
        <w:rPr>
          <w:lang w:val="kk-KZ"/>
        </w:rPr>
      </w:pPr>
      <w:r w:rsidRPr="00D1505B">
        <w:rPr>
          <w:lang w:val="kk-KZ"/>
        </w:rPr>
        <w:t>Халел ж</w:t>
      </w:r>
      <w:r w:rsidRPr="00D1505B">
        <w:t>урналистиканың биікке көтерілуіне аянбай тер төккен қаламгердің шеберлігі мен көшбасшылық силлогизмін ашады</w:t>
      </w:r>
      <w:r w:rsidRPr="00D1505B">
        <w:rPr>
          <w:lang w:val="kk-KZ"/>
        </w:rPr>
        <w:t>, с</w:t>
      </w:r>
      <w:r w:rsidR="007E7331" w:rsidRPr="00D1505B">
        <w:rPr>
          <w:lang w:val="kk-KZ"/>
        </w:rPr>
        <w:t xml:space="preserve">онымен қатар, </w:t>
      </w:r>
      <w:r w:rsidR="00EC6A46" w:rsidRPr="00D1505B">
        <w:rPr>
          <w:lang w:val="kk-KZ"/>
        </w:rPr>
        <w:t xml:space="preserve">көркем сөздің құдіретін арттырып, фразеологиялық бірліктерді тауып, байланыстыра отырып, </w:t>
      </w:r>
      <w:r w:rsidR="00EC6A46" w:rsidRPr="00D1505B">
        <w:rPr>
          <w:lang w:val="kk-KZ"/>
        </w:rPr>
        <w:lastRenderedPageBreak/>
        <w:t>риторикалық әдісті қолдана білген. «</w:t>
      </w:r>
      <w:r w:rsidR="007E7331" w:rsidRPr="00D1505B">
        <w:rPr>
          <w:lang w:val="kk-KZ"/>
        </w:rPr>
        <w:t>Кеше жұртым, қандай едің? Қазақ деген халық едік. Еділ, Жайық, Есіл, Нұра, Арқа, Сыр, Ертіс, Орал, Алатау, Алтай мекенің еді. Осылардай ұжымаққа меңзес жерлерің бар еді. Қозы көшердей көліктерің бар еді. Ту ұстап, тұлпар мінген ерлерің бар еді. Дұшпан күндерлік күйлерің бар еді. Ердің қанын екі ауыз сөзбен беретін билерің бар еді. Ел бастайтын көсемің бар еді. Сөз бастайтын шешенің бар еді. Ақ кигізге ораған хандарың бар еді. Ізгі қария шалдарың бар еді. Сауық-сайран жиының бар еді. Кедейің жоқ, бай едің</w:t>
      </w:r>
      <w:r w:rsidR="00B952DB">
        <w:rPr>
          <w:lang w:val="kk-KZ"/>
        </w:rPr>
        <w:t xml:space="preserve"> </w:t>
      </w:r>
      <w:r w:rsidR="007E7331" w:rsidRPr="00D1505B">
        <w:rPr>
          <w:lang w:val="kk-KZ"/>
        </w:rPr>
        <w:t>– топ түлікке сай едің. Осының бәрінен, жұртым, айрылып едің</w:t>
      </w:r>
      <w:r w:rsidR="00EC6A46" w:rsidRPr="00D1505B">
        <w:rPr>
          <w:lang w:val="kk-KZ"/>
        </w:rPr>
        <w:t>!!!</w:t>
      </w:r>
      <w:r w:rsidR="007E7331" w:rsidRPr="00D1505B">
        <w:rPr>
          <w:lang w:val="kk-KZ"/>
        </w:rPr>
        <w:t xml:space="preserve">» </w:t>
      </w:r>
      <w:r w:rsidR="00EC6A46" w:rsidRPr="00D1505B">
        <w:rPr>
          <w:lang w:val="kk-KZ"/>
        </w:rPr>
        <w:t>[</w:t>
      </w:r>
      <w:r w:rsidR="007E7331" w:rsidRPr="00D1505B">
        <w:rPr>
          <w:lang w:val="kk-KZ"/>
        </w:rPr>
        <w:t>6</w:t>
      </w:r>
      <w:r w:rsidR="00EC6A46" w:rsidRPr="00D1505B">
        <w:rPr>
          <w:lang w:val="kk-KZ"/>
        </w:rPr>
        <w:t>]. Ол қағандық жасаған әдет-ғұрыпты, хандық жасаған дәстүрді қынжыла отырып, даңқты бабалар жолынан айырылуының объективті себептерін болжайды. Оның үстіне патшалық Ресейдің озбырлығын ойлап тауып, ынтымағы берік елдің шаңырағын шайқап, тыныштығына кір келтіретін жайттарды қысқаша жеткізе білген.</w:t>
      </w:r>
    </w:p>
    <w:p w14:paraId="4681B905" w14:textId="77777777" w:rsidR="007E7331" w:rsidRPr="00D1505B" w:rsidRDefault="007E7331" w:rsidP="00617F7E">
      <w:pPr>
        <w:ind w:right="3" w:firstLine="567"/>
        <w:jc w:val="both"/>
        <w:rPr>
          <w:lang w:val="kk-KZ"/>
        </w:rPr>
      </w:pPr>
      <w:r w:rsidRPr="00D1505B">
        <w:rPr>
          <w:lang w:val="kk-KZ"/>
        </w:rPr>
        <w:t>Г</w:t>
      </w:r>
      <w:r w:rsidR="00EC6A46" w:rsidRPr="00D1505B">
        <w:rPr>
          <w:lang w:val="kk-KZ"/>
        </w:rPr>
        <w:t>радациялық әдісті қолдану жазушының сөз өнерінің байлығын жан-жақты меңгергенін көрсетеді. «</w:t>
      </w:r>
      <w:r w:rsidRPr="00D1505B">
        <w:rPr>
          <w:lang w:val="kk-KZ"/>
        </w:rPr>
        <w:t xml:space="preserve">Мойныңа бұғалық түсті, бұлқынған ең. Құрық көтеріп еді, қолға түстің. Арғымақ едің, жабы болдың. Жүгенсіз мінді. Қақпақылдап жүрді. Ер қашты қылды. Көне бердің, баяғы дәурен көзіңнен бұл– бұл ұшты. Қамықтың, жабықтың, көзіңнің жасын құдай иді» </w:t>
      </w:r>
      <w:r w:rsidR="00EC6A46" w:rsidRPr="00D1505B">
        <w:rPr>
          <w:lang w:val="kk-KZ"/>
        </w:rPr>
        <w:t>[</w:t>
      </w:r>
      <w:r w:rsidRPr="00D1505B">
        <w:rPr>
          <w:lang w:val="kk-KZ"/>
        </w:rPr>
        <w:t>6</w:t>
      </w:r>
      <w:r w:rsidR="00EC6A46" w:rsidRPr="00D1505B">
        <w:rPr>
          <w:lang w:val="kk-KZ"/>
        </w:rPr>
        <w:t xml:space="preserve">]. </w:t>
      </w:r>
    </w:p>
    <w:p w14:paraId="3EBA79D1" w14:textId="77777777" w:rsidR="00AB189E" w:rsidRPr="00D1505B" w:rsidRDefault="00EC6A46" w:rsidP="00617F7E">
      <w:pPr>
        <w:ind w:right="3" w:firstLine="567"/>
        <w:jc w:val="both"/>
        <w:rPr>
          <w:lang w:val="kk-KZ"/>
        </w:rPr>
      </w:pPr>
      <w:r w:rsidRPr="00D1505B">
        <w:rPr>
          <w:lang w:val="kk-KZ"/>
        </w:rPr>
        <w:t xml:space="preserve">Алаш автономиялы облысын құру мәселесі күтпеген жерден туындап, аяқ астынан шыққан жоқ. Алаш арыстарының қазақ-қырғыз басқосуларының күн тәртібіне қойылып, қайнап жатқан өзекті мәселелердің басы-қасында болып, әлеуметтік желіде қайта-қайта өлшеніп, шешімін тапқан өзекті мәселе осы. </w:t>
      </w:r>
      <w:r w:rsidR="00AB189E" w:rsidRPr="00D1505B">
        <w:rPr>
          <w:lang w:val="kk-KZ"/>
        </w:rPr>
        <w:t xml:space="preserve">Тоғыз </w:t>
      </w:r>
      <w:r w:rsidRPr="00D1505B">
        <w:rPr>
          <w:lang w:val="kk-KZ"/>
        </w:rPr>
        <w:t xml:space="preserve">облыс пен бір губерниядан тұратын қазақ елінің тобы. Ресей Федерациясына қосылу мәселесі де Алаш тұрғындарының ортақ мүдденің бар екенін көрсетті. </w:t>
      </w:r>
    </w:p>
    <w:p w14:paraId="1F9B5D44" w14:textId="4C02A72A" w:rsidR="00AB189E" w:rsidRPr="00D1505B" w:rsidRDefault="00AB189E" w:rsidP="00617F7E">
      <w:pPr>
        <w:ind w:right="3" w:firstLine="567"/>
        <w:jc w:val="both"/>
        <w:rPr>
          <w:lang w:val="kk-KZ"/>
        </w:rPr>
      </w:pPr>
      <w:r w:rsidRPr="00D1505B">
        <w:rPr>
          <w:lang w:val="kk-KZ"/>
        </w:rPr>
        <w:t xml:space="preserve">Халел Ғаббасұлы: </w:t>
      </w:r>
      <w:r w:rsidR="00EC6A46" w:rsidRPr="00D1505B">
        <w:rPr>
          <w:lang w:val="kk-KZ"/>
        </w:rPr>
        <w:t>«</w:t>
      </w:r>
      <w:r w:rsidRPr="00D1505B">
        <w:rPr>
          <w:lang w:val="kk-KZ"/>
        </w:rPr>
        <w:t xml:space="preserve">Кеше Сібірге қосылмақшы болғанымызда да, сол Алаш ұранды қазақ баласының басын бір жерге қосып, өзімізге жеке автономия алмақ мақсат еді. Қай жағын қарастырған күндеде жарылып өз бетімізбен автономияны </w:t>
      </w:r>
      <w:r w:rsidRPr="00D1505B">
        <w:rPr>
          <w:lang w:val="kk-KZ"/>
        </w:rPr>
        <w:lastRenderedPageBreak/>
        <w:t>жасамақшы емес едік, мемлекет иесі құрылтайдан басталып барып автономияны іске асырмақ едік. Бірақ, ол кездегі өмір бұл күнде орнынан шықпады: Заман күн сайын жаңғырды саясат ауасы сағат сайын құбылып өзгеріп, мемлекетті қара бұлт тұман басты, жаңбыр орнына қар жауды. Мемлекет іші қырғын - қарбаласқа талау-таранға толды; қан су есебінде ақты. Жерге, суға, мал-мүлік, басқа ешкім ие бола алмайтын хәлге ұшырады. Бар сенгеніміз құрылтай болса, ол қуылды; Депутаттар абақтыға салынды. Мемлекет денесі ішінен арып, шіріп арса-арса болуға айналды. жүгенсіздің көбейіп, әкімшілік жоғалып бас қайғысы зорайғандай күн туды. Міне осындай хәл кімді болсын ойға қалдырды. Біреу мүлде жоғалып кетуінен, біреу аяқ астында тапталып жүруінен, біреу олжа болып қанжығада кетуінен қорықты. «Пәледен машайық та қашады» дегендей, әр жұрт өз бетімен күн көруге кірісті. Финляндия, Украина, Латвия, Литва, Молдавия, Кавказ, Башқұртстан, Түркістан, Сібір тағы кімдер өз тізгініміз өзімізде деп автономиясын жариялап отыр</w:t>
      </w:r>
      <w:r w:rsidR="00EC6A46" w:rsidRPr="00D1505B">
        <w:rPr>
          <w:lang w:val="kk-KZ"/>
        </w:rPr>
        <w:t>»</w:t>
      </w:r>
      <w:r w:rsidR="009B70E8" w:rsidRPr="00D1505B">
        <w:rPr>
          <w:lang w:val="kk-KZ"/>
        </w:rPr>
        <w:t xml:space="preserve"> </w:t>
      </w:r>
      <w:r w:rsidR="00EC6A46" w:rsidRPr="00D1505B">
        <w:rPr>
          <w:lang w:val="kk-KZ"/>
        </w:rPr>
        <w:t>[</w:t>
      </w:r>
      <w:r w:rsidRPr="00D1505B">
        <w:rPr>
          <w:lang w:val="kk-KZ"/>
        </w:rPr>
        <w:t>6</w:t>
      </w:r>
      <w:r w:rsidR="00EC6A46" w:rsidRPr="00D1505B">
        <w:rPr>
          <w:lang w:val="kk-KZ"/>
        </w:rPr>
        <w:t>]</w:t>
      </w:r>
      <w:r w:rsidRPr="00D1505B">
        <w:rPr>
          <w:lang w:val="kk-KZ"/>
        </w:rPr>
        <w:t xml:space="preserve">, - деп </w:t>
      </w:r>
      <w:r w:rsidR="00EC6A46" w:rsidRPr="00D1505B">
        <w:rPr>
          <w:lang w:val="kk-KZ"/>
        </w:rPr>
        <w:t>сол кездегі көрші елдердің бағыттарымен бірге кең панорамада ұсынады</w:t>
      </w:r>
      <w:r w:rsidRPr="00D1505B">
        <w:rPr>
          <w:lang w:val="kk-KZ"/>
        </w:rPr>
        <w:t>.</w:t>
      </w:r>
    </w:p>
    <w:p w14:paraId="56507660" w14:textId="77777777" w:rsidR="00AB189E" w:rsidRPr="00D1505B" w:rsidRDefault="00EC6A46" w:rsidP="00617F7E">
      <w:pPr>
        <w:ind w:right="3" w:firstLine="567"/>
        <w:jc w:val="both"/>
        <w:rPr>
          <w:lang w:val="kk-KZ"/>
        </w:rPr>
      </w:pPr>
      <w:r w:rsidRPr="00D1505B">
        <w:rPr>
          <w:lang w:val="kk-KZ"/>
        </w:rPr>
        <w:t>Біздіңше, бұл мақала «Алаш» партиясының автономия алу жөніндегі манифестінің сол кездегі ел таразысында таразыға түскен публицистикалық пафосы іспетті.</w:t>
      </w:r>
    </w:p>
    <w:p w14:paraId="0AEF90CE" w14:textId="524EB40D" w:rsidR="00AB189E" w:rsidRPr="00D1505B" w:rsidRDefault="00EC6A46" w:rsidP="00617F7E">
      <w:pPr>
        <w:ind w:right="3" w:firstLine="567"/>
        <w:jc w:val="both"/>
        <w:rPr>
          <w:lang w:val="kk-KZ"/>
        </w:rPr>
      </w:pPr>
      <w:r w:rsidRPr="00D1505B">
        <w:rPr>
          <w:lang w:val="kk-KZ"/>
        </w:rPr>
        <w:t>Расында, Алаш көсемінің бас кеңесшісі Халел</w:t>
      </w:r>
      <w:r w:rsidR="00CE5A2A" w:rsidRPr="00D1505B">
        <w:rPr>
          <w:lang w:val="kk-KZ"/>
        </w:rPr>
        <w:t xml:space="preserve">дің </w:t>
      </w:r>
      <w:r w:rsidRPr="00D1505B">
        <w:rPr>
          <w:lang w:val="kk-KZ"/>
        </w:rPr>
        <w:t>халыққа түсініксіз</w:t>
      </w:r>
      <w:r w:rsidR="00CE5A2A" w:rsidRPr="00D1505B">
        <w:rPr>
          <w:lang w:val="kk-KZ"/>
        </w:rPr>
        <w:t xml:space="preserve">, </w:t>
      </w:r>
      <w:r w:rsidRPr="00D1505B">
        <w:rPr>
          <w:lang w:val="kk-KZ"/>
        </w:rPr>
        <w:t>саяси құжат тілінде жазылған бағдарламаны сараптап, елге таратуы кездейсоқ емес</w:t>
      </w:r>
      <w:r w:rsidR="00AB189E" w:rsidRPr="00D1505B">
        <w:rPr>
          <w:lang w:val="kk-KZ"/>
        </w:rPr>
        <w:t xml:space="preserve">. Ол </w:t>
      </w:r>
      <w:r w:rsidRPr="00D1505B">
        <w:rPr>
          <w:lang w:val="kk-KZ"/>
        </w:rPr>
        <w:t>көпшілікке жақын сөйлеу жанрында айт</w:t>
      </w:r>
      <w:r w:rsidR="00AB189E" w:rsidRPr="00D1505B">
        <w:rPr>
          <w:lang w:val="kk-KZ"/>
        </w:rPr>
        <w:t xml:space="preserve">ып берді. </w:t>
      </w:r>
      <w:r w:rsidRPr="00D1505B">
        <w:rPr>
          <w:lang w:val="kk-KZ"/>
        </w:rPr>
        <w:t>Ал ой құдіретін әр қырынан көркем сурет түрінде көрсету</w:t>
      </w:r>
      <w:r w:rsidR="00AB189E" w:rsidRPr="00D1505B">
        <w:rPr>
          <w:lang w:val="kk-KZ"/>
        </w:rPr>
        <w:t xml:space="preserve">імен </w:t>
      </w:r>
      <w:r w:rsidRPr="00D1505B">
        <w:rPr>
          <w:lang w:val="kk-KZ"/>
        </w:rPr>
        <w:t>ерекшеленеді. Сонымен бірге Халел Ғаббасұлы өз мақаласында халықтың санасын елең еткізді, сол кездегі қоғамның бүкіл болмысын ашып берді, әлеуметтік-экономикалық жағынан ең жас елдегі індеттерді әшкереледі, оның өкінбейтін мінез-құлқын сынға алды</w:t>
      </w:r>
      <w:r w:rsidRPr="00D1505B">
        <w:rPr>
          <w:i/>
          <w:lang w:val="kk-KZ"/>
        </w:rPr>
        <w:t xml:space="preserve">. </w:t>
      </w:r>
      <w:r w:rsidRPr="00D1505B">
        <w:rPr>
          <w:lang w:val="kk-KZ"/>
        </w:rPr>
        <w:t>Шындық ащы.</w:t>
      </w:r>
      <w:r w:rsidRPr="00D1505B">
        <w:rPr>
          <w:i/>
          <w:lang w:val="kk-KZ"/>
        </w:rPr>
        <w:t xml:space="preserve"> </w:t>
      </w:r>
      <w:r w:rsidRPr="00D1505B">
        <w:rPr>
          <w:lang w:val="kk-KZ"/>
        </w:rPr>
        <w:t>«</w:t>
      </w:r>
      <w:r w:rsidR="00AB189E" w:rsidRPr="00D1505B">
        <w:rPr>
          <w:lang w:val="kk-KZ"/>
        </w:rPr>
        <w:t>Біздің қазақ ежелден шабан, мешеу жұрт. Қол қусырып тектен тек қарап отырсақ ана қатердің біріне ұшырауымыз ап-анық тұр. Оның бір жағында үш жүздің балалары бет-</w:t>
      </w:r>
      <w:r w:rsidR="00AB189E" w:rsidRPr="00D1505B">
        <w:rPr>
          <w:lang w:val="kk-KZ"/>
        </w:rPr>
        <w:lastRenderedPageBreak/>
        <w:t>бетімен әр автономияның қолтығында бытырап кететін болды; Әнеугі өткен жалпы қырғыз-қазақ тобында, қазақ, қырғыз болып қосылып, автономияны жарияламасақ, әр облыстың қазақтары әр бір жарияланған автономияға кіріп кететіндігін ашып айтты. Ең үлкен қатер осы деседі. Алты Алаштың баласының басы енді қосылмаса, мұнан былай автономия болсын, ұлт мақсаты, өсетін өркен, ұрым-бұтағымыздың қамы болсын, жерге көмгенмен бір есеп. Мұнан былай біздің басымыз қосылмайды. Күш біріктіріп жұрт болатын заман нақ осы уақыт</w:t>
      </w:r>
      <w:r w:rsidR="00CE5A2A" w:rsidRPr="00D1505B">
        <w:rPr>
          <w:lang w:val="kk-KZ"/>
        </w:rPr>
        <w:t xml:space="preserve">» </w:t>
      </w:r>
      <w:r w:rsidRPr="00D1505B">
        <w:rPr>
          <w:lang w:val="kk-KZ"/>
        </w:rPr>
        <w:t>[</w:t>
      </w:r>
      <w:r w:rsidR="00AB189E" w:rsidRPr="00D1505B">
        <w:rPr>
          <w:lang w:val="kk-KZ"/>
        </w:rPr>
        <w:t>6</w:t>
      </w:r>
      <w:r w:rsidRPr="00D1505B">
        <w:rPr>
          <w:lang w:val="kk-KZ"/>
        </w:rPr>
        <w:t>]</w:t>
      </w:r>
      <w:r w:rsidR="00CE5A2A" w:rsidRPr="00D1505B">
        <w:rPr>
          <w:lang w:val="kk-KZ"/>
        </w:rPr>
        <w:t>, - деп</w:t>
      </w:r>
      <w:r w:rsidR="00B952DB">
        <w:rPr>
          <w:lang w:val="kk-KZ"/>
        </w:rPr>
        <w:t xml:space="preserve"> </w:t>
      </w:r>
      <w:r w:rsidRPr="00D1505B">
        <w:rPr>
          <w:lang w:val="kk-KZ"/>
        </w:rPr>
        <w:t>кері кету себептерін санамалап</w:t>
      </w:r>
      <w:r w:rsidR="00AB189E" w:rsidRPr="00D1505B">
        <w:rPr>
          <w:lang w:val="kk-KZ"/>
        </w:rPr>
        <w:t xml:space="preserve"> көрсетеді</w:t>
      </w:r>
      <w:r w:rsidRPr="00D1505B">
        <w:rPr>
          <w:lang w:val="kk-KZ"/>
        </w:rPr>
        <w:t>,</w:t>
      </w:r>
      <w:r w:rsidR="00AB189E" w:rsidRPr="00D1505B">
        <w:rPr>
          <w:lang w:val="kk-KZ"/>
        </w:rPr>
        <w:t xml:space="preserve"> яғни, </w:t>
      </w:r>
      <w:r w:rsidRPr="00D1505B">
        <w:rPr>
          <w:lang w:val="kk-KZ"/>
        </w:rPr>
        <w:t>Алаш туын көтеру, Алаш Орданың саяси-құқықтық доктринасын нақтылау, саяси күрес әдісін күшейту, диалектикалық даму концепциясын әлемдік деңгейде ұсыну. Ресей империясының геосаяси ойынына жұтылып кетпеу үшін ұлттық аумақтық тұтастықты сақтайтын автономия құрудың қамын жасайды.</w:t>
      </w:r>
    </w:p>
    <w:p w14:paraId="65AB9E84" w14:textId="77777777" w:rsidR="00B50C50" w:rsidRPr="00D1505B" w:rsidRDefault="00EC6A46" w:rsidP="00617F7E">
      <w:pPr>
        <w:ind w:right="3" w:firstLine="567"/>
        <w:jc w:val="both"/>
        <w:rPr>
          <w:lang w:val="kk-KZ"/>
        </w:rPr>
      </w:pPr>
      <w:r w:rsidRPr="00D1505B">
        <w:rPr>
          <w:lang w:val="kk-KZ"/>
        </w:rPr>
        <w:t>Мақаланың шарықтау шегі де, автор пікірінің апогейі де осы бір абзацта барынша еркін айтылған. Әлеуметтік теңсіздік, ұсақ-түйек рушылдық әлеуметтік стереотиптерден арылып, адами ауқымда ойлауға арналған.</w:t>
      </w:r>
      <w:r w:rsidRPr="00D1505B">
        <w:rPr>
          <w:i/>
          <w:lang w:val="kk-KZ"/>
        </w:rPr>
        <w:t xml:space="preserve"> </w:t>
      </w:r>
      <w:r w:rsidRPr="00D1505B">
        <w:rPr>
          <w:lang w:val="kk-KZ"/>
        </w:rPr>
        <w:t>Оқырманды алға жетелейтін шешендік сауалдар, тұшымды сауалдар</w:t>
      </w:r>
      <w:r w:rsidR="00CD44CD" w:rsidRPr="00D1505B">
        <w:rPr>
          <w:lang w:val="kk-KZ"/>
        </w:rPr>
        <w:t xml:space="preserve"> көптеп кездеседі: </w:t>
      </w:r>
      <w:r w:rsidRPr="00D1505B">
        <w:rPr>
          <w:lang w:val="kk-KZ"/>
        </w:rPr>
        <w:t>«</w:t>
      </w:r>
      <w:r w:rsidR="00AB189E" w:rsidRPr="00D1505B">
        <w:rPr>
          <w:lang w:val="kk-KZ"/>
        </w:rPr>
        <w:t xml:space="preserve">Жә, қайтсе біздің автономиямыз іске асады? Қай істің болсын ұшығы жұртта. Жұрт жұмылып, анау бай, мынау кедей дегенді қойып, сексендегі шал, сегіздегі балаға дейін тек көтеріле жұмысқа кіріссе, автономия аяғынан қаз тұрып кеткені. Жабыла жұмылғанның белгісі не? Біз бұрын біреуге қоңсы қонып отырып, қазына жинай алмаған жұртпыз; Сондықтан әзірше автономия жолындағы салықтан, үстіндегі киімін сатсада, ешкім бас тартпау керек. Түскен салықтың тездікпен жиналуына себепші болып, біреудің жоғын біреу беру керек. Ел басынан милиция қызметіне алынатын жігіттердің ат-тонын, сайманын тездікпен дайындап, айтқан жерге жеткізу керек. Қазақ қырғыздың уақытша үкімет – «Алаш орда» Алаш қаласына келіп, Алаш автономиясын жариялағаннан кейін қазақ-қырғыз балалары бағынған үкіметіміз осы </w:t>
      </w:r>
      <w:r w:rsidR="00AB189E" w:rsidRPr="00D1505B">
        <w:rPr>
          <w:lang w:val="kk-KZ"/>
        </w:rPr>
        <w:lastRenderedPageBreak/>
        <w:t>деп сеніп ант беріп, басқа үкіметті танымай, өз үкіметінің өмірін екі қылмай орындау керек. Жұрт жұмылуының белгісі осы</w:t>
      </w:r>
      <w:r w:rsidRPr="00D1505B">
        <w:rPr>
          <w:lang w:val="kk-KZ"/>
        </w:rPr>
        <w:t>» [</w:t>
      </w:r>
      <w:r w:rsidR="00AB189E" w:rsidRPr="00D1505B">
        <w:rPr>
          <w:lang w:val="kk-KZ"/>
        </w:rPr>
        <w:t>6</w:t>
      </w:r>
      <w:r w:rsidRPr="00D1505B">
        <w:rPr>
          <w:lang w:val="kk-KZ"/>
        </w:rPr>
        <w:t>].</w:t>
      </w:r>
      <w:r w:rsidR="00CD44CD" w:rsidRPr="00D1505B">
        <w:rPr>
          <w:lang w:val="kk-KZ"/>
        </w:rPr>
        <w:t xml:space="preserve"> </w:t>
      </w:r>
    </w:p>
    <w:p w14:paraId="4013426C" w14:textId="77777777" w:rsidR="00B50C50" w:rsidRPr="00D1505B" w:rsidRDefault="00EC6A46" w:rsidP="00617F7E">
      <w:pPr>
        <w:ind w:right="3" w:firstLine="567"/>
        <w:jc w:val="both"/>
        <w:rPr>
          <w:lang w:val="kk-KZ"/>
        </w:rPr>
      </w:pPr>
      <w:r w:rsidRPr="00D1505B">
        <w:rPr>
          <w:lang w:val="kk-KZ"/>
        </w:rPr>
        <w:t xml:space="preserve">Ұлттық бірлік – әрі тең автономия құрудың тетігі, әрі орыс самодержавиесінен іргетас қалдыратын майдан құрайтын темір діңгегі деген қорытындыға келеді. Халқымыздың жасампаздығы мен қақаған қысы дауылды заманда ұлттың абыройы мен абыройы үшін үлкен ерліктерге жетелейтінін тарихи деректер растайды. </w:t>
      </w:r>
    </w:p>
    <w:p w14:paraId="5B6063D0" w14:textId="28153A83" w:rsidR="00CD44CD" w:rsidRPr="00D1505B" w:rsidRDefault="00CD44CD" w:rsidP="00617F7E">
      <w:pPr>
        <w:ind w:right="3" w:firstLine="567"/>
        <w:jc w:val="both"/>
        <w:rPr>
          <w:lang w:val="kk-KZ"/>
        </w:rPr>
      </w:pPr>
      <w:r w:rsidRPr="00D1505B">
        <w:rPr>
          <w:lang w:val="kk-KZ"/>
        </w:rPr>
        <w:t>Халел мақаласын келесідей өлең жолдарымен аяқтап, соңына «Ғаббас» деп қол қояды:</w:t>
      </w:r>
      <w:r w:rsidR="00B952DB">
        <w:rPr>
          <w:lang w:val="kk-KZ"/>
        </w:rPr>
        <w:t xml:space="preserve"> </w:t>
      </w:r>
    </w:p>
    <w:p w14:paraId="6CD6901A" w14:textId="6B2D0868" w:rsidR="007D7AD1" w:rsidRPr="00D1505B" w:rsidRDefault="00EC6A46" w:rsidP="00617F7E">
      <w:pPr>
        <w:ind w:right="3" w:firstLine="567"/>
        <w:jc w:val="both"/>
        <w:rPr>
          <w:lang w:val="kk-KZ"/>
        </w:rPr>
      </w:pPr>
      <w:r w:rsidRPr="00D1505B">
        <w:rPr>
          <w:lang w:val="kk-KZ"/>
        </w:rPr>
        <w:t>«</w:t>
      </w:r>
      <w:r w:rsidR="007D7AD1" w:rsidRPr="00D1505B">
        <w:rPr>
          <w:lang w:val="kk-KZ"/>
        </w:rPr>
        <w:t>Алаш туы астында</w:t>
      </w:r>
    </w:p>
    <w:p w14:paraId="7E632B01" w14:textId="77777777" w:rsidR="007D7AD1" w:rsidRPr="00D1505B" w:rsidRDefault="007D7AD1" w:rsidP="00617F7E">
      <w:pPr>
        <w:ind w:right="3" w:firstLine="567"/>
        <w:jc w:val="both"/>
        <w:rPr>
          <w:lang w:val="kk-KZ"/>
        </w:rPr>
      </w:pPr>
      <w:r w:rsidRPr="00D1505B">
        <w:rPr>
          <w:lang w:val="kk-KZ"/>
        </w:rPr>
        <w:t>Күн сөнгенше сөнбейміз!</w:t>
      </w:r>
    </w:p>
    <w:p w14:paraId="3D75C56B" w14:textId="77777777" w:rsidR="007D7AD1" w:rsidRPr="00D1505B" w:rsidRDefault="007D7AD1" w:rsidP="00617F7E">
      <w:pPr>
        <w:ind w:right="3" w:firstLine="567"/>
        <w:jc w:val="both"/>
        <w:rPr>
          <w:lang w:val="kk-KZ"/>
        </w:rPr>
      </w:pPr>
      <w:r w:rsidRPr="00D1505B">
        <w:rPr>
          <w:lang w:val="kk-KZ"/>
        </w:rPr>
        <w:t>Енді ешкімнің Алашты</w:t>
      </w:r>
    </w:p>
    <w:p w14:paraId="6A235DAE" w14:textId="77777777" w:rsidR="007D7AD1" w:rsidRPr="00D1505B" w:rsidRDefault="007D7AD1" w:rsidP="00617F7E">
      <w:pPr>
        <w:ind w:right="3" w:firstLine="567"/>
        <w:jc w:val="both"/>
        <w:rPr>
          <w:lang w:val="kk-KZ"/>
        </w:rPr>
      </w:pPr>
      <w:r w:rsidRPr="00D1505B">
        <w:rPr>
          <w:lang w:val="kk-KZ"/>
        </w:rPr>
        <w:t>Қорлығына бермейміз!</w:t>
      </w:r>
    </w:p>
    <w:p w14:paraId="69CDC4CF" w14:textId="77777777" w:rsidR="007D7AD1" w:rsidRPr="00D1505B" w:rsidRDefault="007D7AD1" w:rsidP="00617F7E">
      <w:pPr>
        <w:ind w:right="3" w:firstLine="567"/>
        <w:jc w:val="both"/>
        <w:rPr>
          <w:lang w:val="kk-KZ"/>
        </w:rPr>
      </w:pPr>
      <w:r w:rsidRPr="00D1505B">
        <w:rPr>
          <w:lang w:val="kk-KZ"/>
        </w:rPr>
        <w:t>Өлер жерден кеттік біз,</w:t>
      </w:r>
    </w:p>
    <w:p w14:paraId="160428EC" w14:textId="77777777" w:rsidR="007D7AD1" w:rsidRPr="00D1505B" w:rsidRDefault="007D7AD1" w:rsidP="00617F7E">
      <w:pPr>
        <w:ind w:right="3" w:firstLine="567"/>
        <w:jc w:val="both"/>
        <w:rPr>
          <w:lang w:val="kk-KZ"/>
        </w:rPr>
      </w:pPr>
      <w:r w:rsidRPr="00D1505B">
        <w:rPr>
          <w:lang w:val="kk-KZ"/>
        </w:rPr>
        <w:t>Бұл заманға жеттік біз,</w:t>
      </w:r>
    </w:p>
    <w:p w14:paraId="4C8D3DF1" w14:textId="77777777" w:rsidR="007D7AD1" w:rsidRPr="00D1505B" w:rsidRDefault="007D7AD1" w:rsidP="00617F7E">
      <w:pPr>
        <w:ind w:right="3" w:firstLine="567"/>
        <w:jc w:val="both"/>
        <w:rPr>
          <w:lang w:val="kk-KZ"/>
        </w:rPr>
      </w:pPr>
      <w:r w:rsidRPr="00D1505B">
        <w:rPr>
          <w:lang w:val="kk-KZ"/>
        </w:rPr>
        <w:t>Жасайды, Алаш, өлмейміз.</w:t>
      </w:r>
    </w:p>
    <w:p w14:paraId="2AF8A947" w14:textId="77777777" w:rsidR="00CD44CD" w:rsidRPr="00D1505B" w:rsidRDefault="007D7AD1" w:rsidP="00617F7E">
      <w:pPr>
        <w:ind w:right="3" w:firstLine="567"/>
        <w:jc w:val="both"/>
        <w:rPr>
          <w:lang w:val="kk-KZ"/>
        </w:rPr>
      </w:pPr>
      <w:r w:rsidRPr="00D1505B">
        <w:rPr>
          <w:lang w:val="kk-KZ"/>
        </w:rPr>
        <w:t xml:space="preserve">Жасасын, Алаш, жасасын!» </w:t>
      </w:r>
      <w:r w:rsidR="00EC6A46" w:rsidRPr="00D1505B">
        <w:rPr>
          <w:lang w:val="kk-KZ"/>
        </w:rPr>
        <w:t>[</w:t>
      </w:r>
      <w:r w:rsidRPr="00D1505B">
        <w:rPr>
          <w:lang w:val="kk-KZ"/>
        </w:rPr>
        <w:t>6</w:t>
      </w:r>
      <w:r w:rsidR="00EC6A46" w:rsidRPr="00D1505B">
        <w:rPr>
          <w:lang w:val="kk-KZ"/>
        </w:rPr>
        <w:t>]</w:t>
      </w:r>
      <w:r w:rsidR="00CD44CD" w:rsidRPr="00D1505B">
        <w:rPr>
          <w:lang w:val="kk-KZ"/>
        </w:rPr>
        <w:t xml:space="preserve">. </w:t>
      </w:r>
    </w:p>
    <w:p w14:paraId="1532A570" w14:textId="3135B751" w:rsidR="00EC6A46" w:rsidRPr="00D1505B" w:rsidRDefault="00EC6A46" w:rsidP="00617F7E">
      <w:pPr>
        <w:ind w:right="3" w:firstLine="567"/>
        <w:jc w:val="both"/>
        <w:rPr>
          <w:lang w:val="kk-KZ"/>
        </w:rPr>
      </w:pPr>
      <w:r w:rsidRPr="00D1505B">
        <w:rPr>
          <w:lang w:val="kk-KZ"/>
        </w:rPr>
        <w:t xml:space="preserve">Халел Ғаббасұлының публицистикалық құдіретін танытып, </w:t>
      </w:r>
      <w:r w:rsidR="009B70E8" w:rsidRPr="00D1505B">
        <w:rPr>
          <w:lang w:val="kk-KZ"/>
        </w:rPr>
        <w:t xml:space="preserve">көсемсөз </w:t>
      </w:r>
      <w:r w:rsidRPr="00D1505B">
        <w:rPr>
          <w:lang w:val="kk-KZ"/>
        </w:rPr>
        <w:t xml:space="preserve">жанрындағы жаңашылдығы мен тұлғасын биікке көтеріп, әлеуметтік факторларды сол кезеңнің тарихи мәнімен бағалайтын сарапшы ретіндегі келбетін ашатын </w:t>
      </w:r>
      <w:r w:rsidR="009B70E8" w:rsidRPr="00D1505B">
        <w:rPr>
          <w:lang w:val="kk-KZ"/>
        </w:rPr>
        <w:t xml:space="preserve">келесі мақаласы - </w:t>
      </w:r>
      <w:r w:rsidRPr="00D1505B">
        <w:rPr>
          <w:lang w:val="kk-KZ"/>
        </w:rPr>
        <w:t>«Мемлекет күйі»</w:t>
      </w:r>
      <w:r w:rsidR="009B70E8" w:rsidRPr="00D1505B">
        <w:rPr>
          <w:lang w:val="kk-KZ"/>
        </w:rPr>
        <w:t xml:space="preserve">. Аталған мақала </w:t>
      </w:r>
      <w:r w:rsidRPr="00D1505B">
        <w:rPr>
          <w:lang w:val="kk-KZ"/>
        </w:rPr>
        <w:t>«Сарыарқа» газетінің 1917 жылғы 25 қарашадағы 23-санында</w:t>
      </w:r>
      <w:r w:rsidR="009B70E8" w:rsidRPr="00D1505B">
        <w:rPr>
          <w:lang w:val="kk-KZ"/>
        </w:rPr>
        <w:t xml:space="preserve"> жарияланды.</w:t>
      </w:r>
      <w:r w:rsidR="00B952DB">
        <w:rPr>
          <w:lang w:val="kk-KZ"/>
        </w:rPr>
        <w:t xml:space="preserve"> </w:t>
      </w:r>
      <w:r w:rsidR="009B70E8" w:rsidRPr="00D1505B">
        <w:rPr>
          <w:lang w:val="kk-KZ"/>
        </w:rPr>
        <w:t xml:space="preserve">Мақалаға </w:t>
      </w:r>
      <w:r w:rsidRPr="00D1505B">
        <w:rPr>
          <w:lang w:val="kk-KZ"/>
        </w:rPr>
        <w:t>назар аударайық:</w:t>
      </w:r>
      <w:r w:rsidR="009B70E8" w:rsidRPr="00D1505B">
        <w:rPr>
          <w:lang w:val="kk-KZ"/>
        </w:rPr>
        <w:t xml:space="preserve"> </w:t>
      </w:r>
      <w:r w:rsidRPr="00D1505B">
        <w:rPr>
          <w:lang w:val="kk-KZ"/>
        </w:rPr>
        <w:t>«</w:t>
      </w:r>
      <w:r w:rsidR="009B70E8" w:rsidRPr="00D1505B">
        <w:rPr>
          <w:lang w:val="kk-KZ"/>
        </w:rPr>
        <w:t xml:space="preserve">27-ші февральдан бері, сырттағы 4 жылға айналған сұрапыл соғыстың, іштегі саяси партиялар тартысының зардабынан, мемлекет толқындағы қайықтай қалтылдап, жан мұрынның ұшына келерлік төңкерілме неше күйге ұшырады. Бостандық туысымен саясат майданы қызылды-жасылды туын тіккен неше түрлі ұраннын шақырысқан шып шұбар ала партияларға толды. Әрине, саяси партиялар аяқ астынан тумайды, оларды өмір туғызады; саяси және мәдени жұмысына пісіп, есейген сайын, жұрт жарылып, жаңқаланып, бірінің шаруасы бірінікіне қайшы келетін тап-тапқа бөлініп – бөлшектене бермек. Тартыс осы таптар арасынан тумақ; Бұл өмір сүрлеуі. Ондай жайдан туған партиялар, біздің ел ішіндегі партиялардан, бір кісінің басының ғана қамы үшін, көгеруі үшін құралмайды, олар </w:t>
      </w:r>
      <w:r w:rsidR="009B70E8" w:rsidRPr="00D1505B">
        <w:rPr>
          <w:lang w:val="kk-KZ"/>
        </w:rPr>
        <w:lastRenderedPageBreak/>
        <w:t>адамшылық жолын қуып, қайтсем қай жолмен апарсам, жұртты тыныш қыламын деп жүрген партиялар. Бұлардың көздеген мақсаты – жалпы жұрттың ырысты болуы, бір болсада сол мақсатқа жетуге, бетіне ұстаған жолдары және сол үшін қылатын әдіс-тәсілдері айрықша, бөлек-бөлек. Бұл партияға ірге болып отырған профессорлар, адвокаттар, докторлар, байлар, жер қожалары, орыстың зиялыларының көбі</w:t>
      </w:r>
      <w:r w:rsidRPr="00D1505B">
        <w:rPr>
          <w:lang w:val="kk-KZ"/>
        </w:rPr>
        <w:t>»</w:t>
      </w:r>
      <w:r w:rsidR="009B70E8" w:rsidRPr="00D1505B">
        <w:rPr>
          <w:lang w:val="kk-KZ"/>
        </w:rPr>
        <w:t xml:space="preserve"> [7], - деп </w:t>
      </w:r>
      <w:r w:rsidRPr="00D1505B">
        <w:rPr>
          <w:lang w:val="kk-KZ"/>
        </w:rPr>
        <w:t>әр түрлі партиялық деңгейдегі мүдделер қақтығысын, саяси күрес әдістерін, ондағы саяси ағымдардың пайда болу этимологиясын әдемі де үйлесімді тілмен суреттейді. Сондай-ақ тараптардың ішкі дау-дамайлары мен мақсат-мүдделерінен қан төгу мен қызыл қырғынды ескерт</w:t>
      </w:r>
      <w:r w:rsidR="00CD44CD" w:rsidRPr="00D1505B">
        <w:rPr>
          <w:lang w:val="kk-KZ"/>
        </w:rPr>
        <w:t>кендей</w:t>
      </w:r>
      <w:r w:rsidRPr="00D1505B">
        <w:rPr>
          <w:lang w:val="kk-KZ"/>
        </w:rPr>
        <w:t>.</w:t>
      </w:r>
    </w:p>
    <w:p w14:paraId="226B69EC" w14:textId="3DE80CAA" w:rsidR="003312BD" w:rsidRPr="00D1505B" w:rsidRDefault="00EC6A46" w:rsidP="00617F7E">
      <w:pPr>
        <w:ind w:right="3" w:firstLine="567"/>
        <w:jc w:val="both"/>
        <w:rPr>
          <w:lang w:val="kk-KZ"/>
        </w:rPr>
      </w:pPr>
      <w:r w:rsidRPr="00D1505B">
        <w:rPr>
          <w:lang w:val="kk-KZ"/>
        </w:rPr>
        <w:t>Ол мемлекеттің негізі – құлдырау, қауымдастық, бірігу, күш біріктіру және ортақ мақсатқа жұмылу екендігін сипаттайды.</w:t>
      </w:r>
    </w:p>
    <w:p w14:paraId="50A9EE7A" w14:textId="2CA86085" w:rsidR="003312BD" w:rsidRPr="00D1505B" w:rsidRDefault="00EC6A46" w:rsidP="00617F7E">
      <w:pPr>
        <w:ind w:right="3" w:firstLine="567"/>
        <w:jc w:val="both"/>
        <w:rPr>
          <w:lang w:val="kk-KZ"/>
        </w:rPr>
      </w:pPr>
      <w:r w:rsidRPr="00D1505B">
        <w:rPr>
          <w:lang w:val="kk-KZ"/>
        </w:rPr>
        <w:t>Сол кездегі орыс әскери доктринасының негіздері сынға ұшырап, көппартиялылық өршіп, оғаш айтыс-тартыстар басталып, осы тұста орын алған саяси-әлеуметтік тұрақсыздық публицисти</w:t>
      </w:r>
      <w:r w:rsidR="00617F7E">
        <w:rPr>
          <w:lang w:val="kk-KZ"/>
        </w:rPr>
        <w:t>-</w:t>
      </w:r>
      <w:r w:rsidRPr="00D1505B">
        <w:rPr>
          <w:lang w:val="kk-KZ"/>
        </w:rPr>
        <w:t>ка</w:t>
      </w:r>
      <w:r w:rsidR="003312BD" w:rsidRPr="00D1505B">
        <w:rPr>
          <w:lang w:val="kk-KZ"/>
        </w:rPr>
        <w:t xml:space="preserve">дағы баяндау </w:t>
      </w:r>
      <w:r w:rsidRPr="00D1505B">
        <w:rPr>
          <w:lang w:val="kk-KZ"/>
        </w:rPr>
        <w:t>стил</w:t>
      </w:r>
      <w:r w:rsidR="003312BD" w:rsidRPr="00D1505B">
        <w:rPr>
          <w:lang w:val="kk-KZ"/>
        </w:rPr>
        <w:t xml:space="preserve">інде берілген. </w:t>
      </w:r>
    </w:p>
    <w:p w14:paraId="1C26B053" w14:textId="3E466F2F" w:rsidR="00642C35" w:rsidRPr="00D1505B" w:rsidRDefault="00CD44CD" w:rsidP="00617F7E">
      <w:pPr>
        <w:ind w:right="3" w:firstLine="567"/>
        <w:jc w:val="both"/>
        <w:rPr>
          <w:lang w:val="kk-KZ"/>
        </w:rPr>
      </w:pPr>
      <w:r w:rsidRPr="00D1505B">
        <w:rPr>
          <w:lang w:val="kk-KZ"/>
        </w:rPr>
        <w:t xml:space="preserve">Айтылған </w:t>
      </w:r>
      <w:r w:rsidR="00EC6A46" w:rsidRPr="00D1505B">
        <w:rPr>
          <w:lang w:val="kk-KZ"/>
        </w:rPr>
        <w:t>себептерге байланысты 1917 жылы 14 тамызда Мәскеуде кеңестік көңіл-күйді сейілту, патшалық басқаруды күшейту, армиядағы тәртіпсіздікті жою және оны ұйымдастыру, азық-түлік мәселесін реттеу, партия құру үшін «Мемлекеттік кеңес» құрылды. Сөз бен істің бірлігі, уәдені төккен уақытша үкіметтің дәнекері мемлекеттің жағдайын нашарлатқанын ашық жазады.</w:t>
      </w:r>
      <w:r w:rsidR="00642C35" w:rsidRPr="00D1505B">
        <w:rPr>
          <w:lang w:val="kk-KZ"/>
        </w:rPr>
        <w:t xml:space="preserve"> </w:t>
      </w:r>
    </w:p>
    <w:p w14:paraId="7F655390" w14:textId="528B8E61" w:rsidR="00B50C50" w:rsidRPr="00D1505B" w:rsidRDefault="00EC6A46" w:rsidP="00617F7E">
      <w:pPr>
        <w:ind w:right="3" w:firstLine="567"/>
        <w:jc w:val="both"/>
        <w:rPr>
          <w:lang w:val="kk-KZ"/>
        </w:rPr>
      </w:pPr>
      <w:r w:rsidRPr="00D1505B">
        <w:rPr>
          <w:lang w:val="kk-KZ"/>
        </w:rPr>
        <w:t>Қазақ даласында отырып, Ресей империясында орын алған апат біткенше, дүниежүзілік саяси сахнаның атмосфера</w:t>
      </w:r>
      <w:r w:rsidR="00617F7E">
        <w:rPr>
          <w:lang w:val="kk-KZ"/>
        </w:rPr>
        <w:t>-</w:t>
      </w:r>
      <w:r w:rsidRPr="00D1505B">
        <w:rPr>
          <w:lang w:val="kk-KZ"/>
        </w:rPr>
        <w:t>сында қандай өзгерістер болатынын талдап қана қоймай,</w:t>
      </w:r>
      <w:r w:rsidR="00EA7D3A" w:rsidRPr="00D1505B">
        <w:rPr>
          <w:lang w:val="kk-KZ"/>
        </w:rPr>
        <w:t xml:space="preserve"> ашып көрсете білген</w:t>
      </w:r>
      <w:r w:rsidR="00B50C50" w:rsidRPr="00D1505B">
        <w:rPr>
          <w:lang w:val="kk-KZ"/>
        </w:rPr>
        <w:t xml:space="preserve">. </w:t>
      </w:r>
    </w:p>
    <w:p w14:paraId="05F18828" w14:textId="4332654F" w:rsidR="00EA7D3A" w:rsidRPr="00D1505B" w:rsidRDefault="00B15086" w:rsidP="00617F7E">
      <w:pPr>
        <w:ind w:right="3" w:firstLine="567"/>
        <w:jc w:val="both"/>
        <w:rPr>
          <w:lang w:val="kk-KZ"/>
        </w:rPr>
      </w:pPr>
      <w:r w:rsidRPr="00D1505B">
        <w:rPr>
          <w:lang w:val="kk-KZ"/>
        </w:rPr>
        <w:t>ХХ ғ</w:t>
      </w:r>
      <w:r w:rsidR="00EC6A46" w:rsidRPr="00D1505B">
        <w:rPr>
          <w:lang w:val="kk-KZ"/>
        </w:rPr>
        <w:t>асырдың басындағы ұлттық жағдайды таразылаған кемеңгер білгір Ресей мемлекетіне кезек келіп, қос билік құлап, қазақ елін қорғайтын, қолдайтын бірден-бір тұлға – ұлттық зиялы қауым</w:t>
      </w:r>
      <w:r w:rsidRPr="00D1505B">
        <w:rPr>
          <w:lang w:val="kk-KZ"/>
        </w:rPr>
        <w:t xml:space="preserve">. </w:t>
      </w:r>
    </w:p>
    <w:p w14:paraId="582DC933" w14:textId="0AE0785E" w:rsidR="00F37E9E" w:rsidRPr="00D1505B" w:rsidRDefault="00EA7D3A" w:rsidP="00617F7E">
      <w:pPr>
        <w:ind w:right="3" w:firstLine="567"/>
        <w:jc w:val="both"/>
        <w:rPr>
          <w:lang w:val="kk-KZ"/>
        </w:rPr>
      </w:pPr>
      <w:r w:rsidRPr="00D1505B">
        <w:rPr>
          <w:lang w:val="kk-KZ"/>
        </w:rPr>
        <w:t xml:space="preserve">Халелдің келесі мақаласы - «Алаштың балалары». Ол 1917 жылы жарияланған болатын. Бұл мақаласында автор келесідей </w:t>
      </w:r>
      <w:r w:rsidRPr="00D1505B">
        <w:rPr>
          <w:lang w:val="kk-KZ"/>
        </w:rPr>
        <w:lastRenderedPageBreak/>
        <w:t xml:space="preserve">мәселелерге тоқталады: </w:t>
      </w:r>
      <w:r w:rsidR="00EC6A46" w:rsidRPr="00D1505B">
        <w:rPr>
          <w:lang w:val="kk-KZ"/>
        </w:rPr>
        <w:t>«</w:t>
      </w:r>
      <w:r w:rsidR="00F37E9E" w:rsidRPr="00D1505B">
        <w:rPr>
          <w:lang w:val="kk-KZ"/>
        </w:rPr>
        <w:t>Мынау қиямет қайым соғыс әлегі бостандықтың бетіне күйе жағып, соғыс майданындағы қан дариясы Россия қалаларының көшесінде көрініп, Россия халқы бірін-бірі талауға айналды. Ішкі үлкен қалалардың көбінде талау, қыру болып отыр. Семей һәм маңайында сұмдықтың алды сезілейін деді: жанжал шығарып кез-келгенді сабап, оңашаланып кеткендердің қолынан нәрселерін, ақшаларын тартып алу тал түсте шыға бастады. Россия халқы азды, тозды. Біреуге біреу сену, сүйенуден қалды</w:t>
      </w:r>
      <w:r w:rsidR="00FA1080">
        <w:rPr>
          <w:lang w:val="kk-KZ"/>
        </w:rPr>
        <w:t>. Қауіп күннен-</w:t>
      </w:r>
      <w:r w:rsidR="00F37E9E" w:rsidRPr="00D1505B">
        <w:rPr>
          <w:lang w:val="kk-KZ"/>
        </w:rPr>
        <w:t xml:space="preserve">күнге күшейді. Тыныш жатқан момындардың жаны мұрындарының ұшына келді. Орыс халқы </w:t>
      </w:r>
      <w:r w:rsidR="00617F7E">
        <w:rPr>
          <w:lang w:val="kk-KZ"/>
        </w:rPr>
        <w:t>біріне-</w:t>
      </w:r>
      <w:r w:rsidR="00F37E9E" w:rsidRPr="00D1505B">
        <w:rPr>
          <w:lang w:val="kk-KZ"/>
        </w:rPr>
        <w:t>бірі билетпей әр тап, әр партия бет-бетімен жабылды; әрқайсысы тұтынған жолдарына күшпен айдап көндірмекке бел байлады. Жолмен жүре ұмтылып, қара күш, жұдырық, мылтық, найза қолға алды. Мемлекет күні бұлай болға</w:t>
      </w:r>
      <w:r w:rsidR="00FA1080">
        <w:rPr>
          <w:lang w:val="kk-KZ"/>
        </w:rPr>
        <w:t>н соң, әр жақ күш тауып, өзін-</w:t>
      </w:r>
      <w:r w:rsidR="00F37E9E" w:rsidRPr="00D1505B">
        <w:rPr>
          <w:lang w:val="kk-KZ"/>
        </w:rPr>
        <w:t>өзі қорғау ісіне кірісе бастады</w:t>
      </w:r>
      <w:r w:rsidR="00EC6A46" w:rsidRPr="00D1505B">
        <w:rPr>
          <w:lang w:val="kk-KZ"/>
        </w:rPr>
        <w:t>» [</w:t>
      </w:r>
      <w:r w:rsidR="00F37E9E" w:rsidRPr="00D1505B">
        <w:rPr>
          <w:lang w:val="kk-KZ"/>
        </w:rPr>
        <w:t>8</w:t>
      </w:r>
      <w:r w:rsidR="00EC6A46" w:rsidRPr="00D1505B">
        <w:rPr>
          <w:lang w:val="kk-KZ"/>
        </w:rPr>
        <w:t>].</w:t>
      </w:r>
      <w:r w:rsidR="00F37E9E" w:rsidRPr="00D1505B">
        <w:rPr>
          <w:lang w:val="kk-KZ"/>
        </w:rPr>
        <w:t xml:space="preserve"> </w:t>
      </w:r>
    </w:p>
    <w:p w14:paraId="74F0CE32" w14:textId="77777777" w:rsidR="00B46F49" w:rsidRPr="00D1505B" w:rsidRDefault="00266842" w:rsidP="00617F7E">
      <w:pPr>
        <w:ind w:right="3" w:firstLine="567"/>
        <w:jc w:val="both"/>
        <w:rPr>
          <w:lang w:val="kk-KZ"/>
        </w:rPr>
      </w:pPr>
      <w:r w:rsidRPr="00D1505B">
        <w:rPr>
          <w:lang w:val="kk-KZ"/>
        </w:rPr>
        <w:t>Аталған мақаласы арқылы о</w:t>
      </w:r>
      <w:r w:rsidR="00EC6A46" w:rsidRPr="00D1505B">
        <w:rPr>
          <w:lang w:val="kk-KZ"/>
        </w:rPr>
        <w:t xml:space="preserve">л </w:t>
      </w:r>
      <w:r w:rsidR="00F37E9E" w:rsidRPr="00D1505B">
        <w:rPr>
          <w:lang w:val="kk-KZ"/>
        </w:rPr>
        <w:t xml:space="preserve">келер </w:t>
      </w:r>
      <w:r w:rsidR="00EC6A46" w:rsidRPr="00D1505B">
        <w:rPr>
          <w:lang w:val="kk-KZ"/>
        </w:rPr>
        <w:t>болашақ қауіп-қатердің алдын алудың жолын айтады</w:t>
      </w:r>
      <w:r w:rsidR="00B50C50" w:rsidRPr="00D1505B">
        <w:rPr>
          <w:lang w:val="kk-KZ"/>
        </w:rPr>
        <w:t xml:space="preserve">. Яғни қалай сақтану керек, қалай қорғану керек деген мәселелерді алға қойып, </w:t>
      </w:r>
      <w:r w:rsidR="00B46F49" w:rsidRPr="00D1505B">
        <w:rPr>
          <w:lang w:val="kk-KZ"/>
        </w:rPr>
        <w:t xml:space="preserve">бақылаушы жасақтауды ұсынады. Яғни, қазақтың өзін қорғайтын милиция құру керек деген ойларын айтады. </w:t>
      </w:r>
    </w:p>
    <w:p w14:paraId="52A945CC" w14:textId="7C1D8497" w:rsidR="00B46F49" w:rsidRPr="00D1505B" w:rsidRDefault="00EC6A46" w:rsidP="00617F7E">
      <w:pPr>
        <w:ind w:right="3" w:firstLine="567"/>
        <w:jc w:val="both"/>
        <w:rPr>
          <w:lang w:val="kk-KZ"/>
        </w:rPr>
      </w:pPr>
      <w:r w:rsidRPr="00D1505B">
        <w:rPr>
          <w:lang w:val="kk-KZ"/>
        </w:rPr>
        <w:t>Саяси болжамының орындалғанын, мұның салдары жан түршігерлік болатынын, тіпті аздап жауған жаңбырдың да боранға айналатынын</w:t>
      </w:r>
      <w:r w:rsidR="006642DD" w:rsidRPr="00D1505B">
        <w:rPr>
          <w:lang w:val="kk-KZ"/>
        </w:rPr>
        <w:t xml:space="preserve"> айтқан болатын</w:t>
      </w:r>
      <w:r w:rsidR="00B46F49" w:rsidRPr="00D1505B">
        <w:rPr>
          <w:lang w:val="kk-KZ"/>
        </w:rPr>
        <w:t>.</w:t>
      </w:r>
      <w:r w:rsidR="00B952DB">
        <w:rPr>
          <w:lang w:val="kk-KZ"/>
        </w:rPr>
        <w:t xml:space="preserve"> </w:t>
      </w:r>
    </w:p>
    <w:p w14:paraId="1161A4DB" w14:textId="60766E83" w:rsidR="008F7440" w:rsidRPr="00D1505B" w:rsidRDefault="006642DD" w:rsidP="00617F7E">
      <w:pPr>
        <w:ind w:right="3" w:firstLine="567"/>
        <w:jc w:val="both"/>
        <w:rPr>
          <w:lang w:val="kk-KZ"/>
        </w:rPr>
      </w:pPr>
      <w:r w:rsidRPr="00D1505B">
        <w:rPr>
          <w:lang w:val="kk-KZ"/>
        </w:rPr>
        <w:t xml:space="preserve">Мақалада </w:t>
      </w:r>
      <w:r w:rsidR="00EC6A46" w:rsidRPr="00D1505B">
        <w:rPr>
          <w:lang w:val="kk-KZ"/>
        </w:rPr>
        <w:t>Петроград</w:t>
      </w:r>
      <w:r w:rsidR="00B46F49" w:rsidRPr="00D1505B">
        <w:rPr>
          <w:lang w:val="kk-KZ"/>
        </w:rPr>
        <w:t>тағы</w:t>
      </w:r>
      <w:r w:rsidR="00EC6A46" w:rsidRPr="00D1505B">
        <w:rPr>
          <w:lang w:val="kk-KZ"/>
        </w:rPr>
        <w:t>, Мәскеу</w:t>
      </w:r>
      <w:r w:rsidR="00B46F49" w:rsidRPr="00D1505B">
        <w:rPr>
          <w:lang w:val="kk-KZ"/>
        </w:rPr>
        <w:t xml:space="preserve">дегі және </w:t>
      </w:r>
      <w:r w:rsidR="00EC6A46" w:rsidRPr="00D1505B">
        <w:rPr>
          <w:lang w:val="kk-KZ"/>
        </w:rPr>
        <w:t>Омбы</w:t>
      </w:r>
      <w:r w:rsidRPr="00D1505B">
        <w:rPr>
          <w:lang w:val="kk-KZ"/>
        </w:rPr>
        <w:t xml:space="preserve">дағы қақтығыстың </w:t>
      </w:r>
      <w:r w:rsidR="00EC6A46" w:rsidRPr="00D1505B">
        <w:rPr>
          <w:lang w:val="kk-KZ"/>
        </w:rPr>
        <w:t>қазақ даласына жақындағаны туралы ашық жазады. Қыздарымыз бен ұлдарымызды құл етпеу үшін, Отанымызды жат жұрттықтарға қорламау үшін өзіміздің халық жасақтарын құрып, оны тұрақты әскер түрінде ұйымдастырсақ, қару-жарақ та, одақтасы</w:t>
      </w:r>
      <w:r w:rsidR="00FA1080">
        <w:rPr>
          <w:lang w:val="kk-KZ"/>
        </w:rPr>
        <w:t>-</w:t>
      </w:r>
      <w:r w:rsidR="00EC6A46" w:rsidRPr="00D1505B">
        <w:rPr>
          <w:lang w:val="kk-KZ"/>
        </w:rPr>
        <w:t>мыз да табылар, факторларды да атап көрсетеді.</w:t>
      </w:r>
      <w:r w:rsidR="00266842" w:rsidRPr="00D1505B">
        <w:rPr>
          <w:lang w:val="kk-KZ"/>
        </w:rPr>
        <w:t xml:space="preserve"> </w:t>
      </w:r>
      <w:r w:rsidR="00EC6A46" w:rsidRPr="00D1505B">
        <w:rPr>
          <w:lang w:val="kk-KZ"/>
        </w:rPr>
        <w:t xml:space="preserve">Әкімшілікпен күресіп, аш-жалаңаш халықты азғырған неміс большевиктер партиясы үкіметке қарсы шығып, мал мен жердің бір бөлігін беруге, соғысты тоқтатуға тырысты. </w:t>
      </w:r>
    </w:p>
    <w:p w14:paraId="7844F24C" w14:textId="21815156" w:rsidR="008F7440" w:rsidRPr="00D1505B" w:rsidRDefault="006642DD" w:rsidP="00617F7E">
      <w:pPr>
        <w:ind w:right="3" w:firstLine="567"/>
        <w:jc w:val="both"/>
        <w:rPr>
          <w:lang w:val="kk-KZ"/>
        </w:rPr>
      </w:pPr>
      <w:r w:rsidRPr="00D1505B">
        <w:rPr>
          <w:lang w:val="kk-KZ"/>
        </w:rPr>
        <w:t xml:space="preserve">Мақаланың түйінді бөлігінде ХХ ғасырдың басындағы қазақ даласында болатын саяси ахуалды болжап: «Біздің </w:t>
      </w:r>
      <w:r w:rsidRPr="00D1505B">
        <w:rPr>
          <w:lang w:val="kk-KZ"/>
        </w:rPr>
        <w:lastRenderedPageBreak/>
        <w:t>қорқып отырғанымыз – осынысы. Біздің қорқып отырғанымыз адамшылық емес, адамшылық тонын бүркенген айуан мінезді сұмдардың қаражүрек надандығы. Солдаттар майданнан қайтып жатыр. Бірсыпырасының үйі біздің қазақ ортасында және олар «малдың бәрі үлеске түссін» дегенді істеп те, көріп те к</w:t>
      </w:r>
      <w:r w:rsidR="00617F7E">
        <w:rPr>
          <w:lang w:val="kk-KZ"/>
        </w:rPr>
        <w:t>еле жатыр. Олардың қанына ата-</w:t>
      </w:r>
      <w:r w:rsidRPr="00D1505B">
        <w:rPr>
          <w:lang w:val="kk-KZ"/>
        </w:rPr>
        <w:t>бабаларының тәрбиесі қазақты «алып жейтін азық» деп сіңірген, және «біз соғыста қанша бейнет көргенде, бұлардың елде семіз, күйлі құтыруын көрдік» деп көздеріне қан толып келеді. Келген уақытта «Сендер жоқта басынып, егін салатын көлігімді ұрлады. Қазақтың – ақ көрдік» деп, әрі аштары шулайды. Қамсыз қазақ баласы-ау! Сорың қайнағанда, арам өлмегенде қайттың?! Түсінсеңші, білсеңші!» [</w:t>
      </w:r>
      <w:r w:rsidR="00B46F49" w:rsidRPr="00D1505B">
        <w:rPr>
          <w:lang w:val="kk-KZ"/>
        </w:rPr>
        <w:t>2</w:t>
      </w:r>
      <w:r w:rsidRPr="00D1505B">
        <w:rPr>
          <w:lang w:val="kk-KZ"/>
        </w:rPr>
        <w:t xml:space="preserve">], - деген </w:t>
      </w:r>
      <w:r w:rsidR="008F7440" w:rsidRPr="00D1505B">
        <w:rPr>
          <w:lang w:val="kk-KZ"/>
        </w:rPr>
        <w:t xml:space="preserve">ойларымен бөліседі. </w:t>
      </w:r>
    </w:p>
    <w:p w14:paraId="639BAE42" w14:textId="38D4DA2E" w:rsidR="008F7440" w:rsidRPr="00D1505B" w:rsidRDefault="00B46F49" w:rsidP="00617F7E">
      <w:pPr>
        <w:ind w:right="3" w:firstLine="567"/>
        <w:jc w:val="both"/>
        <w:rPr>
          <w:lang w:val="kk-KZ"/>
        </w:rPr>
      </w:pPr>
      <w:r w:rsidRPr="00D1505B">
        <w:rPr>
          <w:b/>
          <w:bCs/>
          <w:lang w:val="kk-KZ"/>
        </w:rPr>
        <w:t xml:space="preserve">Қорытынды. </w:t>
      </w:r>
      <w:r w:rsidR="008F7440" w:rsidRPr="00D1505B">
        <w:rPr>
          <w:b/>
          <w:bCs/>
          <w:lang w:val="kk-KZ"/>
        </w:rPr>
        <w:t>«</w:t>
      </w:r>
      <w:r w:rsidR="008F7440" w:rsidRPr="00D1505B">
        <w:t xml:space="preserve">Ресейдегі саяси жағдай </w:t>
      </w:r>
      <w:r w:rsidR="008F7440" w:rsidRPr="00D1505B">
        <w:lastRenderedPageBreak/>
        <w:t xml:space="preserve">газет беттерінде үнемі жарияланып отырды. Халел Ғаббасұлы болып жатқан жағдайларды халыққа шебер де көркем тілімен жеткізе білген. Осы жарық көрген мақалалары арқылы халқына дұрыс бағыт-бағдар беріп, өз заманының көкейтесті мәселелерін баяндап, саяси хабарлармен хабардар етті. </w:t>
      </w:r>
      <w:r w:rsidR="008F7440" w:rsidRPr="00D1505B">
        <w:rPr>
          <w:lang w:val="kk-KZ"/>
        </w:rPr>
        <w:t xml:space="preserve">Газет бетінде </w:t>
      </w:r>
      <w:r w:rsidR="008F7440" w:rsidRPr="00D1505B">
        <w:t>«Ішкі хабарлар», «Ел хабарлары», «Газеттен», «Сыртқы хабарлар», «Тілшілерден», «Россия хабарлары» және «Семей хабары» деген тұрақты айдарлар болды</w:t>
      </w:r>
      <w:r w:rsidR="008F7440" w:rsidRPr="00D1505B">
        <w:rPr>
          <w:lang w:val="kk-KZ"/>
        </w:rPr>
        <w:t>» [</w:t>
      </w:r>
      <w:r w:rsidR="008F7440" w:rsidRPr="00D1505B">
        <w:t>2</w:t>
      </w:r>
      <w:r w:rsidR="008F7440" w:rsidRPr="00D1505B">
        <w:rPr>
          <w:lang w:val="kk-KZ"/>
        </w:rPr>
        <w:t xml:space="preserve">], </w:t>
      </w:r>
      <w:r w:rsidR="008F7440" w:rsidRPr="00D1505B">
        <w:t>-</w:t>
      </w:r>
      <w:r w:rsidR="008F7440" w:rsidRPr="00D1505B">
        <w:rPr>
          <w:lang w:val="kk-KZ"/>
        </w:rPr>
        <w:t xml:space="preserve"> деген тұжырым жасаймыз. </w:t>
      </w:r>
    </w:p>
    <w:p w14:paraId="537C5B7F" w14:textId="7033F7AA" w:rsidR="008F7440" w:rsidRPr="00D1505B" w:rsidRDefault="008F7440" w:rsidP="00617F7E">
      <w:pPr>
        <w:ind w:right="3" w:firstLine="567"/>
        <w:jc w:val="both"/>
        <w:rPr>
          <w:lang w:val="kk-KZ"/>
        </w:rPr>
      </w:pPr>
      <w:r w:rsidRPr="00D1505B">
        <w:t xml:space="preserve">Әр жаңалық ескіден бастау алатынын ескерсек, </w:t>
      </w:r>
      <w:r w:rsidRPr="00D1505B">
        <w:rPr>
          <w:lang w:val="kk-KZ"/>
        </w:rPr>
        <w:t>газет бетінде жарық көрген жарияланымдар қазіргі әдебиетімізді, мәдениетімізді және тарихымызды зерттеп, саралау үшін құнды материал болып табыла</w:t>
      </w:r>
      <w:r w:rsidR="00313AC9" w:rsidRPr="00D1505B">
        <w:rPr>
          <w:lang w:val="kk-KZ"/>
        </w:rPr>
        <w:t xml:space="preserve">тыны сөзсіз. </w:t>
      </w:r>
    </w:p>
    <w:p w14:paraId="6F33A12C" w14:textId="77777777" w:rsidR="00D1505B" w:rsidRDefault="00D1505B" w:rsidP="006642DD">
      <w:pPr>
        <w:ind w:right="3" w:firstLine="709"/>
        <w:jc w:val="both"/>
        <w:rPr>
          <w:lang w:val="kk-KZ"/>
        </w:rPr>
        <w:sectPr w:rsidR="00D1505B" w:rsidSect="00617F7E">
          <w:type w:val="continuous"/>
          <w:pgSz w:w="11906" w:h="16838"/>
          <w:pgMar w:top="1134" w:right="850" w:bottom="1134" w:left="1134" w:header="708" w:footer="708" w:gutter="0"/>
          <w:cols w:num="2" w:space="708"/>
          <w:docGrid w:linePitch="360"/>
        </w:sectPr>
      </w:pPr>
    </w:p>
    <w:p w14:paraId="713081CD" w14:textId="77777777" w:rsidR="008F7440" w:rsidRPr="00D1505B" w:rsidRDefault="008F7440" w:rsidP="006642DD">
      <w:pPr>
        <w:ind w:right="3" w:firstLine="709"/>
        <w:jc w:val="both"/>
        <w:rPr>
          <w:lang w:val="kk-KZ"/>
        </w:rPr>
      </w:pPr>
    </w:p>
    <w:p w14:paraId="11A85AFE" w14:textId="61AAD7EA" w:rsidR="004D137C" w:rsidRPr="00D1505B" w:rsidRDefault="004D137C" w:rsidP="00745BD1">
      <w:pPr>
        <w:ind w:firstLine="709"/>
        <w:jc w:val="center"/>
        <w:rPr>
          <w:b/>
          <w:lang w:val="kk-KZ"/>
        </w:rPr>
      </w:pPr>
      <w:r w:rsidRPr="00D1505B">
        <w:rPr>
          <w:b/>
          <w:lang w:val="kk-KZ"/>
        </w:rPr>
        <w:t>Әдебиеттер тізімі</w:t>
      </w:r>
      <w:r w:rsidR="00D1505B">
        <w:rPr>
          <w:b/>
          <w:lang w:val="kk-KZ"/>
        </w:rPr>
        <w:t>:</w:t>
      </w:r>
    </w:p>
    <w:p w14:paraId="151264FC" w14:textId="77777777" w:rsidR="00897B68" w:rsidRPr="00D1505B" w:rsidRDefault="00897B68" w:rsidP="00745BD1">
      <w:pPr>
        <w:ind w:firstLine="709"/>
        <w:jc w:val="center"/>
        <w:rPr>
          <w:lang w:val="kk-KZ"/>
        </w:rPr>
      </w:pPr>
    </w:p>
    <w:p w14:paraId="57F01B07" w14:textId="77777777" w:rsidR="004D137C" w:rsidRPr="00D1505B" w:rsidRDefault="004D137C" w:rsidP="00D1505B">
      <w:pPr>
        <w:widowControl/>
        <w:tabs>
          <w:tab w:val="num" w:pos="4438"/>
        </w:tabs>
        <w:autoSpaceDE/>
        <w:autoSpaceDN/>
        <w:adjustRightInd/>
        <w:ind w:right="3"/>
        <w:jc w:val="both"/>
        <w:rPr>
          <w:lang w:val="kk-KZ"/>
        </w:rPr>
      </w:pPr>
      <w:r w:rsidRPr="00D1505B">
        <w:rPr>
          <w:lang w:val="kk-KZ"/>
        </w:rPr>
        <w:t xml:space="preserve">1. </w:t>
      </w:r>
      <w:r w:rsidR="002E6C38" w:rsidRPr="00D1505B">
        <w:rPr>
          <w:lang w:val="kk-KZ"/>
        </w:rPr>
        <w:t>Нұрпейісов К. Алаш һәм Алашорда. - Алматы: Ататек, 1995. - 243 б.</w:t>
      </w:r>
    </w:p>
    <w:p w14:paraId="7B8020CA" w14:textId="554D9A25" w:rsidR="002E6C38" w:rsidRPr="00D1505B" w:rsidRDefault="004D137C" w:rsidP="00D1505B">
      <w:pPr>
        <w:widowControl/>
        <w:tabs>
          <w:tab w:val="num" w:pos="4438"/>
        </w:tabs>
        <w:autoSpaceDE/>
        <w:autoSpaceDN/>
        <w:adjustRightInd/>
        <w:ind w:right="3"/>
        <w:jc w:val="both"/>
        <w:rPr>
          <w:lang w:val="kk-KZ"/>
        </w:rPr>
      </w:pPr>
      <w:r w:rsidRPr="00D1505B">
        <w:rPr>
          <w:lang w:val="kk-KZ"/>
        </w:rPr>
        <w:t xml:space="preserve">2. </w:t>
      </w:r>
      <w:r w:rsidR="002E6C38" w:rsidRPr="00D1505B">
        <w:rPr>
          <w:rFonts w:eastAsia="Times New Roman"/>
          <w:bCs/>
          <w:color w:val="000000"/>
          <w:lang w:val="kk-KZ" w:eastAsia="en-US"/>
        </w:rPr>
        <w:t>Садықова Р.Т.</w:t>
      </w:r>
      <w:r w:rsidR="002E6C38" w:rsidRPr="00D1505B">
        <w:rPr>
          <w:rFonts w:eastAsia="Times New Roman"/>
          <w:b/>
          <w:bCs/>
          <w:color w:val="000000"/>
          <w:lang w:val="kk-KZ" w:eastAsia="en-US"/>
        </w:rPr>
        <w:t xml:space="preserve"> </w:t>
      </w:r>
      <w:r w:rsidR="002E6C38" w:rsidRPr="00D1505B">
        <w:rPr>
          <w:w w:val="110"/>
          <w:lang w:val="kk-KZ"/>
        </w:rPr>
        <w:t>А</w:t>
      </w:r>
      <w:r w:rsidR="002E6C38" w:rsidRPr="00D1505B">
        <w:rPr>
          <w:lang w:val="kk-KZ"/>
        </w:rPr>
        <w:t>лаш ұранды «Сарыарқа» және Халел Ғаббасұлы // «Тюркская лингвокультурология: проблемы и перспективы». Халық.ғыл.-тәжір. конф.матер. - Қазан, 2019.</w:t>
      </w:r>
    </w:p>
    <w:p w14:paraId="7840D1AE" w14:textId="1D1F5915" w:rsidR="002E6C38" w:rsidRPr="00D1505B" w:rsidRDefault="004D137C" w:rsidP="00D1505B">
      <w:pPr>
        <w:widowControl/>
        <w:tabs>
          <w:tab w:val="num" w:pos="4438"/>
        </w:tabs>
        <w:autoSpaceDE/>
        <w:autoSpaceDN/>
        <w:adjustRightInd/>
        <w:ind w:right="3"/>
        <w:jc w:val="both"/>
        <w:rPr>
          <w:lang w:val="kk-KZ"/>
        </w:rPr>
      </w:pPr>
      <w:r w:rsidRPr="00D1505B">
        <w:rPr>
          <w:lang w:val="kk-KZ"/>
        </w:rPr>
        <w:t xml:space="preserve">3. </w:t>
      </w:r>
      <w:r w:rsidR="002E6C38" w:rsidRPr="00D1505B">
        <w:rPr>
          <w:lang w:val="kk-KZ"/>
        </w:rPr>
        <w:t>Сейфуллин С. Тар жол, тайғақ кешу. - Алматы: Қазақ мемлекеттік көркем әдебиет баспасы, 1960. - 486 б.</w:t>
      </w:r>
    </w:p>
    <w:p w14:paraId="238A7EA6" w14:textId="77777777" w:rsidR="004D137C" w:rsidRPr="00D1505B" w:rsidRDefault="004D137C" w:rsidP="00D1505B">
      <w:pPr>
        <w:widowControl/>
        <w:tabs>
          <w:tab w:val="num" w:pos="4438"/>
        </w:tabs>
        <w:autoSpaceDE/>
        <w:autoSpaceDN/>
        <w:adjustRightInd/>
        <w:ind w:right="3"/>
        <w:jc w:val="both"/>
        <w:rPr>
          <w:lang w:val="kk-KZ"/>
        </w:rPr>
      </w:pPr>
      <w:r w:rsidRPr="00D1505B">
        <w:rPr>
          <w:lang w:val="kk-KZ"/>
        </w:rPr>
        <w:t xml:space="preserve">4. </w:t>
      </w:r>
      <w:r w:rsidR="00B42C5E" w:rsidRPr="00D1505B">
        <w:rPr>
          <w:lang w:val="kk-KZ"/>
        </w:rPr>
        <w:t>Алдаберген Қ., Нұсқабайұлы Ж. Қазақ журналистикасының тарихы. - Алматы: Рауан, 1996. - 168 б.</w:t>
      </w:r>
      <w:r w:rsidRPr="00D1505B">
        <w:rPr>
          <w:lang w:val="kk-KZ"/>
        </w:rPr>
        <w:t xml:space="preserve"> </w:t>
      </w:r>
    </w:p>
    <w:p w14:paraId="3E4E439C" w14:textId="77777777" w:rsidR="004D137C" w:rsidRPr="00D1505B" w:rsidRDefault="004D137C" w:rsidP="00D1505B">
      <w:pPr>
        <w:widowControl/>
        <w:tabs>
          <w:tab w:val="num" w:pos="4438"/>
        </w:tabs>
        <w:autoSpaceDE/>
        <w:autoSpaceDN/>
        <w:adjustRightInd/>
        <w:ind w:right="3"/>
        <w:jc w:val="both"/>
        <w:rPr>
          <w:lang w:val="kk-KZ"/>
        </w:rPr>
      </w:pPr>
      <w:r w:rsidRPr="00D1505B">
        <w:rPr>
          <w:lang w:val="kk-KZ"/>
        </w:rPr>
        <w:t xml:space="preserve">5. </w:t>
      </w:r>
      <w:r w:rsidR="00B42C5E" w:rsidRPr="00D1505B">
        <w:rPr>
          <w:lang w:val="kk-KZ"/>
        </w:rPr>
        <w:t xml:space="preserve">Кенжебаев Б. Қазақ баспасөзінің тарихынан. - Алматы: ҚМКӘБ, 1950. - 40 б. </w:t>
      </w:r>
    </w:p>
    <w:p w14:paraId="367B9990" w14:textId="77777777" w:rsidR="004D137C" w:rsidRPr="00D1505B" w:rsidRDefault="004D137C" w:rsidP="00D1505B">
      <w:pPr>
        <w:widowControl/>
        <w:tabs>
          <w:tab w:val="num" w:pos="4438"/>
        </w:tabs>
        <w:autoSpaceDE/>
        <w:autoSpaceDN/>
        <w:adjustRightInd/>
        <w:ind w:right="3"/>
        <w:jc w:val="both"/>
        <w:rPr>
          <w:lang w:val="kk-KZ"/>
        </w:rPr>
      </w:pPr>
      <w:r w:rsidRPr="00D1505B">
        <w:rPr>
          <w:lang w:val="kk-KZ"/>
        </w:rPr>
        <w:t xml:space="preserve">6. </w:t>
      </w:r>
      <w:r w:rsidR="00995D56" w:rsidRPr="00D1505B">
        <w:rPr>
          <w:lang w:val="kk-KZ"/>
        </w:rPr>
        <w:t>Ғаббасұлы Х. Алаш автономиясы // Сарыарқа. - 1918, - № 22.</w:t>
      </w:r>
    </w:p>
    <w:p w14:paraId="31603381" w14:textId="77777777" w:rsidR="004D137C" w:rsidRPr="00D1505B" w:rsidRDefault="004D137C" w:rsidP="00D1505B">
      <w:pPr>
        <w:widowControl/>
        <w:tabs>
          <w:tab w:val="num" w:pos="4438"/>
        </w:tabs>
        <w:autoSpaceDE/>
        <w:autoSpaceDN/>
        <w:adjustRightInd/>
        <w:ind w:right="3"/>
        <w:jc w:val="both"/>
        <w:rPr>
          <w:lang w:val="kk-KZ"/>
        </w:rPr>
      </w:pPr>
      <w:r w:rsidRPr="00D1505B">
        <w:rPr>
          <w:lang w:val="kk-KZ"/>
        </w:rPr>
        <w:t xml:space="preserve">7. </w:t>
      </w:r>
      <w:r w:rsidR="009B70E8" w:rsidRPr="00D1505B">
        <w:rPr>
          <w:lang w:val="kk-KZ"/>
        </w:rPr>
        <w:t>Ғаббасұлы Х. Мемлекет күйі // Сарыарқа. - 1917, - № 22-23.</w:t>
      </w:r>
    </w:p>
    <w:p w14:paraId="227E0F7E" w14:textId="19B9DB31" w:rsidR="00F37E9E" w:rsidRPr="00D1505B" w:rsidRDefault="004D137C" w:rsidP="00D1505B">
      <w:pPr>
        <w:widowControl/>
        <w:tabs>
          <w:tab w:val="num" w:pos="4438"/>
        </w:tabs>
        <w:autoSpaceDE/>
        <w:autoSpaceDN/>
        <w:adjustRightInd/>
        <w:ind w:right="3"/>
        <w:jc w:val="both"/>
        <w:rPr>
          <w:lang w:val="kk-KZ"/>
        </w:rPr>
      </w:pPr>
      <w:r w:rsidRPr="00D1505B">
        <w:rPr>
          <w:lang w:val="kk-KZ"/>
        </w:rPr>
        <w:t xml:space="preserve">8. </w:t>
      </w:r>
      <w:r w:rsidR="00F37E9E" w:rsidRPr="00D1505B">
        <w:rPr>
          <w:lang w:val="kk-KZ"/>
        </w:rPr>
        <w:t>Ғаббасов Х. Алаштың балалары // Сарыарқа. – 1917, - № 21.</w:t>
      </w:r>
    </w:p>
    <w:p w14:paraId="017F88F4" w14:textId="77777777" w:rsidR="00D1505B" w:rsidRDefault="00D1505B" w:rsidP="00745BD1">
      <w:pPr>
        <w:widowControl/>
        <w:tabs>
          <w:tab w:val="left" w:pos="993"/>
          <w:tab w:val="num" w:pos="1319"/>
          <w:tab w:val="num" w:pos="1461"/>
          <w:tab w:val="num" w:pos="1745"/>
          <w:tab w:val="num" w:pos="4438"/>
        </w:tabs>
        <w:autoSpaceDE/>
        <w:autoSpaceDN/>
        <w:adjustRightInd/>
        <w:ind w:left="709" w:right="3" w:firstLine="709"/>
        <w:jc w:val="both"/>
        <w:rPr>
          <w:b/>
          <w:lang w:val="kk-KZ"/>
        </w:rPr>
      </w:pPr>
    </w:p>
    <w:p w14:paraId="4A0DB205" w14:textId="4D98FF1B" w:rsidR="009B70E8" w:rsidRDefault="00D1505B" w:rsidP="00D1505B">
      <w:pPr>
        <w:widowControl/>
        <w:tabs>
          <w:tab w:val="num" w:pos="4438"/>
        </w:tabs>
        <w:autoSpaceDE/>
        <w:autoSpaceDN/>
        <w:adjustRightInd/>
        <w:ind w:right="3"/>
        <w:jc w:val="center"/>
        <w:rPr>
          <w:lang w:val="kk-KZ"/>
        </w:rPr>
      </w:pPr>
      <w:r w:rsidRPr="00406547">
        <w:rPr>
          <w:b/>
          <w:lang w:val="kk-KZ"/>
        </w:rPr>
        <w:t>References:</w:t>
      </w:r>
    </w:p>
    <w:p w14:paraId="246D3059" w14:textId="77777777" w:rsidR="00D1505B" w:rsidRPr="00D1505B" w:rsidRDefault="00D1505B" w:rsidP="00D1505B">
      <w:pPr>
        <w:widowControl/>
        <w:tabs>
          <w:tab w:val="num" w:pos="4438"/>
        </w:tabs>
        <w:autoSpaceDE/>
        <w:autoSpaceDN/>
        <w:adjustRightInd/>
        <w:ind w:right="3"/>
        <w:rPr>
          <w:lang w:val="kk-KZ"/>
        </w:rPr>
      </w:pPr>
      <w:r w:rsidRPr="00D1505B">
        <w:rPr>
          <w:lang w:val="kk-KZ"/>
        </w:rPr>
        <w:t>1. Nұrpejіsov K. Alash һәm Alashorda. - Almaty: Atatek, 1995. - 243 b.</w:t>
      </w:r>
    </w:p>
    <w:p w14:paraId="0BE49E3A" w14:textId="77777777" w:rsidR="00D1505B" w:rsidRPr="00D1505B" w:rsidRDefault="00D1505B" w:rsidP="00D1505B">
      <w:pPr>
        <w:widowControl/>
        <w:tabs>
          <w:tab w:val="num" w:pos="4438"/>
        </w:tabs>
        <w:autoSpaceDE/>
        <w:autoSpaceDN/>
        <w:adjustRightInd/>
        <w:ind w:right="3"/>
        <w:rPr>
          <w:lang w:val="kk-KZ"/>
        </w:rPr>
      </w:pPr>
      <w:r w:rsidRPr="00D1505B">
        <w:rPr>
          <w:lang w:val="kk-KZ"/>
        </w:rPr>
        <w:t>2. Sadyқova R.T. Alash ұrandy «Saryarқa» zhәne Halel Ғabbasұly // «Tjurkskaja lingvokul'turologija: problemy i perspektivy». Halyқ.ғyl.-tәzhіr. konf.mater. - Қazan, 2019.</w:t>
      </w:r>
    </w:p>
    <w:p w14:paraId="5C96CD04" w14:textId="77777777" w:rsidR="00D1505B" w:rsidRPr="00D1505B" w:rsidRDefault="00D1505B" w:rsidP="00D1505B">
      <w:pPr>
        <w:widowControl/>
        <w:tabs>
          <w:tab w:val="num" w:pos="4438"/>
        </w:tabs>
        <w:autoSpaceDE/>
        <w:autoSpaceDN/>
        <w:adjustRightInd/>
        <w:ind w:right="3"/>
        <w:rPr>
          <w:lang w:val="kk-KZ"/>
        </w:rPr>
      </w:pPr>
      <w:r w:rsidRPr="00D1505B">
        <w:rPr>
          <w:lang w:val="kk-KZ"/>
        </w:rPr>
        <w:t>3. Sejfullin S. Tar zhol, tajғaқ keshu. - Almaty: Қazaқ memlekettіk kөrkem әdebiet baspasy, 1960. - 486 b.</w:t>
      </w:r>
    </w:p>
    <w:p w14:paraId="20440A44" w14:textId="77777777" w:rsidR="00D1505B" w:rsidRPr="00D1505B" w:rsidRDefault="00D1505B" w:rsidP="00D1505B">
      <w:pPr>
        <w:widowControl/>
        <w:tabs>
          <w:tab w:val="num" w:pos="4438"/>
        </w:tabs>
        <w:autoSpaceDE/>
        <w:autoSpaceDN/>
        <w:adjustRightInd/>
        <w:ind w:right="3"/>
        <w:rPr>
          <w:lang w:val="kk-KZ"/>
        </w:rPr>
      </w:pPr>
      <w:r w:rsidRPr="00D1505B">
        <w:rPr>
          <w:lang w:val="kk-KZ"/>
        </w:rPr>
        <w:t xml:space="preserve">4. Aldabergen Қ., Nұsқabajұly Zh. Қazaқ zhurnalistikasynyң tarihy. - Almaty: Rauan, 1996. - 168 b. </w:t>
      </w:r>
    </w:p>
    <w:p w14:paraId="6D4A972F" w14:textId="77777777" w:rsidR="00D1505B" w:rsidRPr="00D1505B" w:rsidRDefault="00D1505B" w:rsidP="00D1505B">
      <w:pPr>
        <w:widowControl/>
        <w:tabs>
          <w:tab w:val="num" w:pos="4438"/>
        </w:tabs>
        <w:autoSpaceDE/>
        <w:autoSpaceDN/>
        <w:adjustRightInd/>
        <w:ind w:right="3"/>
        <w:rPr>
          <w:lang w:val="kk-KZ"/>
        </w:rPr>
      </w:pPr>
      <w:r w:rsidRPr="00D1505B">
        <w:rPr>
          <w:lang w:val="kk-KZ"/>
        </w:rPr>
        <w:t xml:space="preserve">5. Kenzhebaev B. Қazaқ baspasөzіnің tarihynan. - Almaty: ҚMKӘB, 1950. - 40 b. </w:t>
      </w:r>
    </w:p>
    <w:p w14:paraId="6196E706" w14:textId="77777777" w:rsidR="00D1505B" w:rsidRPr="00D1505B" w:rsidRDefault="00D1505B" w:rsidP="00D1505B">
      <w:pPr>
        <w:widowControl/>
        <w:tabs>
          <w:tab w:val="num" w:pos="4438"/>
        </w:tabs>
        <w:autoSpaceDE/>
        <w:autoSpaceDN/>
        <w:adjustRightInd/>
        <w:ind w:right="3"/>
        <w:rPr>
          <w:lang w:val="kk-KZ"/>
        </w:rPr>
      </w:pPr>
      <w:r w:rsidRPr="00D1505B">
        <w:rPr>
          <w:lang w:val="kk-KZ"/>
        </w:rPr>
        <w:t>6. Ғabbasұly H. Alash avtonomijasy // Saryarқa. - 1918, - № 22.</w:t>
      </w:r>
    </w:p>
    <w:p w14:paraId="7529C23E" w14:textId="77777777" w:rsidR="00D1505B" w:rsidRPr="00D1505B" w:rsidRDefault="00D1505B" w:rsidP="00D1505B">
      <w:pPr>
        <w:widowControl/>
        <w:tabs>
          <w:tab w:val="num" w:pos="4438"/>
        </w:tabs>
        <w:autoSpaceDE/>
        <w:autoSpaceDN/>
        <w:adjustRightInd/>
        <w:ind w:right="3"/>
        <w:rPr>
          <w:lang w:val="kk-KZ"/>
        </w:rPr>
      </w:pPr>
      <w:r w:rsidRPr="00D1505B">
        <w:rPr>
          <w:lang w:val="kk-KZ"/>
        </w:rPr>
        <w:t>7. Ғabbasұly H. Memleket kүjі // Saryarқa. - 1917, - № 22-23.</w:t>
      </w:r>
    </w:p>
    <w:p w14:paraId="24B8B4D0" w14:textId="5E0DC865" w:rsidR="00D1505B" w:rsidRPr="00D1505B" w:rsidRDefault="00D1505B" w:rsidP="00D1505B">
      <w:pPr>
        <w:widowControl/>
        <w:tabs>
          <w:tab w:val="num" w:pos="4438"/>
        </w:tabs>
        <w:autoSpaceDE/>
        <w:autoSpaceDN/>
        <w:adjustRightInd/>
        <w:ind w:right="3"/>
        <w:rPr>
          <w:lang w:val="kk-KZ"/>
        </w:rPr>
      </w:pPr>
      <w:r w:rsidRPr="00D1505B">
        <w:rPr>
          <w:lang w:val="kk-KZ"/>
        </w:rPr>
        <w:t>8. Ғabbasov H. Alashtyң balalary // Saryarқa. – 1917, - № 21.</w:t>
      </w:r>
    </w:p>
    <w:p w14:paraId="51CDBEE8" w14:textId="3A7A728E" w:rsidR="00FA1080" w:rsidRDefault="00FA1080">
      <w:pPr>
        <w:widowControl/>
        <w:autoSpaceDE/>
        <w:autoSpaceDN/>
        <w:adjustRightInd/>
        <w:spacing w:after="160" w:line="259" w:lineRule="auto"/>
        <w:rPr>
          <w:b/>
          <w:iCs/>
          <w:w w:val="110"/>
          <w:lang w:val="kk-KZ"/>
        </w:rPr>
      </w:pPr>
      <w:r>
        <w:rPr>
          <w:b/>
          <w:iCs/>
          <w:w w:val="110"/>
          <w:lang w:val="kk-KZ"/>
        </w:rPr>
        <w:br w:type="page"/>
      </w:r>
    </w:p>
    <w:p w14:paraId="44B171A5" w14:textId="77777777" w:rsidR="00897B68" w:rsidRPr="00336DA0" w:rsidRDefault="00897B68" w:rsidP="00336DA0">
      <w:pPr>
        <w:shd w:val="clear" w:color="auto" w:fill="FFFFFF"/>
        <w:jc w:val="both"/>
        <w:rPr>
          <w:b/>
          <w:iCs/>
          <w:w w:val="110"/>
          <w:lang w:val="kk-KZ"/>
        </w:rPr>
      </w:pPr>
      <w:r w:rsidRPr="00336DA0">
        <w:rPr>
          <w:b/>
          <w:iCs/>
          <w:w w:val="110"/>
          <w:lang w:val="kk-KZ"/>
        </w:rPr>
        <w:lastRenderedPageBreak/>
        <w:t>Автор туралы мәлімет:</w:t>
      </w:r>
    </w:p>
    <w:p w14:paraId="08FF2FF8" w14:textId="7848EED6" w:rsidR="00EE7D09" w:rsidRPr="00336DA0" w:rsidRDefault="00EE7D09" w:rsidP="00336DA0">
      <w:pPr>
        <w:tabs>
          <w:tab w:val="left" w:pos="2605"/>
        </w:tabs>
        <w:jc w:val="both"/>
        <w:rPr>
          <w:lang w:val="kk-KZ"/>
        </w:rPr>
      </w:pPr>
    </w:p>
    <w:p w14:paraId="690E062F" w14:textId="1FD9FE58" w:rsidR="004D137C" w:rsidRPr="00336DA0" w:rsidRDefault="004D137C" w:rsidP="00336DA0">
      <w:pPr>
        <w:jc w:val="both"/>
        <w:rPr>
          <w:b/>
          <w:lang w:val="kk-KZ"/>
        </w:rPr>
      </w:pPr>
      <w:r w:rsidRPr="00336DA0">
        <w:rPr>
          <w:b/>
          <w:lang w:val="kk-KZ"/>
        </w:rPr>
        <w:t xml:space="preserve">Садықова Раиса Төлеуқызы </w:t>
      </w:r>
    </w:p>
    <w:p w14:paraId="5A10323B" w14:textId="272B3EC3" w:rsidR="004D137C" w:rsidRPr="00336DA0" w:rsidRDefault="004D137C" w:rsidP="00336DA0">
      <w:pPr>
        <w:jc w:val="both"/>
        <w:rPr>
          <w:lang w:val="kk-KZ"/>
        </w:rPr>
      </w:pPr>
      <w:r w:rsidRPr="00336DA0">
        <w:rPr>
          <w:lang w:val="kk-KZ"/>
        </w:rPr>
        <w:t xml:space="preserve">Лауазымы: PhD доктор, </w:t>
      </w:r>
      <w:r w:rsidR="00336DA0">
        <w:rPr>
          <w:bCs/>
          <w:lang w:val="kk-KZ"/>
        </w:rPr>
        <w:t>Alikhan Bokeikhan University</w:t>
      </w:r>
    </w:p>
    <w:p w14:paraId="3A63F69F" w14:textId="77777777" w:rsidR="004D137C" w:rsidRPr="00336DA0" w:rsidRDefault="004D137C" w:rsidP="00336DA0">
      <w:pPr>
        <w:jc w:val="both"/>
        <w:rPr>
          <w:lang w:val="kk-KZ"/>
        </w:rPr>
      </w:pPr>
      <w:r w:rsidRPr="00336DA0">
        <w:rPr>
          <w:lang w:val="kk-KZ"/>
        </w:rPr>
        <w:t>Пошталық мекенжайы: 071400, Қазақстан Республикасы, Семей қаласы, 408-15-39</w:t>
      </w:r>
    </w:p>
    <w:p w14:paraId="27F90EE6" w14:textId="77777777" w:rsidR="004D137C" w:rsidRPr="00336DA0" w:rsidRDefault="004D137C" w:rsidP="00336DA0">
      <w:pPr>
        <w:jc w:val="both"/>
        <w:rPr>
          <w:lang w:val="kk-KZ"/>
        </w:rPr>
      </w:pPr>
      <w:r w:rsidRPr="00336DA0">
        <w:rPr>
          <w:lang w:val="kk-KZ"/>
        </w:rPr>
        <w:t>Ұялы.тел 87014144595</w:t>
      </w:r>
    </w:p>
    <w:p w14:paraId="18BD5EEE" w14:textId="77777777" w:rsidR="004D137C" w:rsidRPr="00336DA0" w:rsidRDefault="004D137C" w:rsidP="00336DA0">
      <w:pPr>
        <w:jc w:val="both"/>
        <w:rPr>
          <w:bCs/>
          <w:lang w:val="kk-KZ"/>
        </w:rPr>
      </w:pPr>
      <w:r w:rsidRPr="00336DA0">
        <w:rPr>
          <w:lang w:val="kk-KZ"/>
        </w:rPr>
        <w:t xml:space="preserve">Е-mail: </w:t>
      </w:r>
      <w:hyperlink r:id="rId13" w:history="1">
        <w:r w:rsidRPr="00336DA0">
          <w:rPr>
            <w:rStyle w:val="a7"/>
            <w:bCs/>
            <w:lang w:val="kk-KZ"/>
          </w:rPr>
          <w:t>srt74@mail.ru</w:t>
        </w:r>
      </w:hyperlink>
    </w:p>
    <w:p w14:paraId="33EF8DFA" w14:textId="77777777" w:rsidR="004D137C" w:rsidRDefault="004D137C" w:rsidP="00336DA0">
      <w:pPr>
        <w:jc w:val="both"/>
        <w:rPr>
          <w:lang w:val="kk-KZ"/>
        </w:rPr>
      </w:pPr>
    </w:p>
    <w:p w14:paraId="552C56FC" w14:textId="77777777" w:rsidR="00336DA0" w:rsidRPr="00406547" w:rsidRDefault="00336DA0" w:rsidP="00336DA0">
      <w:pPr>
        <w:rPr>
          <w:b/>
          <w:color w:val="000000"/>
          <w:lang w:val="kk-KZ"/>
        </w:rPr>
      </w:pPr>
      <w:r w:rsidRPr="00406547">
        <w:rPr>
          <w:b/>
          <w:color w:val="000000"/>
          <w:lang w:val="kk-KZ"/>
        </w:rPr>
        <w:t>Сведения об авторе:</w:t>
      </w:r>
    </w:p>
    <w:p w14:paraId="29E1C416" w14:textId="77777777" w:rsidR="00336DA0" w:rsidRPr="00336DA0" w:rsidRDefault="00336DA0" w:rsidP="00336DA0">
      <w:pPr>
        <w:jc w:val="both"/>
        <w:rPr>
          <w:lang w:val="kk-KZ"/>
        </w:rPr>
      </w:pPr>
    </w:p>
    <w:p w14:paraId="08268E89" w14:textId="77777777" w:rsidR="004D137C" w:rsidRPr="00336DA0" w:rsidRDefault="004D137C" w:rsidP="00336DA0">
      <w:pPr>
        <w:jc w:val="both"/>
        <w:rPr>
          <w:b/>
          <w:lang w:val="kk-KZ"/>
        </w:rPr>
      </w:pPr>
      <w:r w:rsidRPr="00336DA0">
        <w:rPr>
          <w:b/>
          <w:lang w:val="kk-KZ"/>
        </w:rPr>
        <w:t xml:space="preserve">Садықова Раиса Төлеуқызы </w:t>
      </w:r>
    </w:p>
    <w:p w14:paraId="4A36C1A9" w14:textId="41137FF4" w:rsidR="004D137C" w:rsidRPr="00336DA0" w:rsidRDefault="004D137C" w:rsidP="00336DA0">
      <w:pPr>
        <w:jc w:val="both"/>
        <w:rPr>
          <w:lang w:val="kk-KZ"/>
        </w:rPr>
      </w:pPr>
      <w:r w:rsidRPr="00336DA0">
        <w:rPr>
          <w:lang w:val="kk-KZ"/>
        </w:rPr>
        <w:t xml:space="preserve">Должность: PhD, </w:t>
      </w:r>
      <w:r w:rsidRPr="00336DA0">
        <w:rPr>
          <w:bCs/>
          <w:lang w:val="kk-KZ"/>
        </w:rPr>
        <w:t>Alikhan Bokeikhan University</w:t>
      </w:r>
    </w:p>
    <w:p w14:paraId="31B04A76" w14:textId="77777777" w:rsidR="004D137C" w:rsidRPr="00336DA0" w:rsidRDefault="004D137C" w:rsidP="00336DA0">
      <w:pPr>
        <w:jc w:val="both"/>
        <w:rPr>
          <w:lang w:val="kk-KZ"/>
        </w:rPr>
      </w:pPr>
      <w:r w:rsidRPr="00336DA0">
        <w:rPr>
          <w:lang w:val="kk-KZ"/>
        </w:rPr>
        <w:t>Почтовый адрес: 071400, Республика Казахстан, г.Семей, 408-15-39</w:t>
      </w:r>
    </w:p>
    <w:p w14:paraId="53255114" w14:textId="77777777" w:rsidR="004D137C" w:rsidRPr="00336DA0" w:rsidRDefault="004D137C" w:rsidP="00336DA0">
      <w:pPr>
        <w:jc w:val="both"/>
        <w:rPr>
          <w:lang w:val="kk-KZ"/>
        </w:rPr>
      </w:pPr>
      <w:r w:rsidRPr="00336DA0">
        <w:rPr>
          <w:lang w:val="kk-KZ"/>
        </w:rPr>
        <w:t>Сот. тел: 87014144595</w:t>
      </w:r>
    </w:p>
    <w:p w14:paraId="59A45FA7" w14:textId="77777777" w:rsidR="004D137C" w:rsidRPr="00336DA0" w:rsidRDefault="004D137C" w:rsidP="00336DA0">
      <w:pPr>
        <w:jc w:val="both"/>
        <w:rPr>
          <w:bCs/>
          <w:lang w:val="kk-KZ"/>
        </w:rPr>
      </w:pPr>
      <w:r w:rsidRPr="00336DA0">
        <w:rPr>
          <w:lang w:val="kk-KZ"/>
        </w:rPr>
        <w:t xml:space="preserve">Е-mail: </w:t>
      </w:r>
      <w:hyperlink r:id="rId14" w:history="1">
        <w:r w:rsidRPr="00336DA0">
          <w:rPr>
            <w:rStyle w:val="a7"/>
            <w:bCs/>
            <w:lang w:val="kk-KZ"/>
          </w:rPr>
          <w:t>srt74@mail.ru</w:t>
        </w:r>
      </w:hyperlink>
    </w:p>
    <w:p w14:paraId="2F747D0E" w14:textId="77777777" w:rsidR="00336DA0" w:rsidRDefault="00336DA0" w:rsidP="00336DA0">
      <w:pPr>
        <w:rPr>
          <w:b/>
          <w:color w:val="000000"/>
          <w:lang w:val="kk-KZ"/>
        </w:rPr>
      </w:pPr>
    </w:p>
    <w:p w14:paraId="44709E44" w14:textId="77777777" w:rsidR="00336DA0" w:rsidRPr="00406547" w:rsidRDefault="00336DA0" w:rsidP="00336DA0">
      <w:pPr>
        <w:rPr>
          <w:b/>
          <w:color w:val="000000"/>
          <w:lang w:val="kk-KZ"/>
        </w:rPr>
      </w:pPr>
      <w:r w:rsidRPr="00406547">
        <w:rPr>
          <w:b/>
          <w:color w:val="000000"/>
          <w:lang w:val="kk-KZ"/>
        </w:rPr>
        <w:t xml:space="preserve">Information aboutthe author: </w:t>
      </w:r>
    </w:p>
    <w:p w14:paraId="11F67F62" w14:textId="77777777" w:rsidR="004D137C" w:rsidRPr="00336DA0" w:rsidRDefault="004D137C" w:rsidP="00336DA0">
      <w:pPr>
        <w:ind w:firstLine="708"/>
        <w:jc w:val="both"/>
        <w:rPr>
          <w:lang w:val="kk-KZ"/>
        </w:rPr>
      </w:pPr>
    </w:p>
    <w:p w14:paraId="388193CA" w14:textId="77777777" w:rsidR="004D137C" w:rsidRPr="00336DA0" w:rsidRDefault="004D137C" w:rsidP="00336DA0">
      <w:pPr>
        <w:jc w:val="both"/>
        <w:rPr>
          <w:b/>
          <w:bCs/>
          <w:lang w:val="kk-KZ"/>
        </w:rPr>
      </w:pPr>
      <w:r w:rsidRPr="00336DA0">
        <w:rPr>
          <w:b/>
          <w:bCs/>
          <w:lang w:val="kk-KZ"/>
        </w:rPr>
        <w:t>Raisa Sadykova</w:t>
      </w:r>
    </w:p>
    <w:p w14:paraId="5E0F8745" w14:textId="7784D4DA" w:rsidR="004D137C" w:rsidRPr="00336DA0" w:rsidRDefault="004D137C" w:rsidP="00336DA0">
      <w:pPr>
        <w:jc w:val="both"/>
        <w:rPr>
          <w:lang w:val="kk-KZ"/>
        </w:rPr>
      </w:pPr>
      <w:r w:rsidRPr="00336DA0">
        <w:rPr>
          <w:lang w:val="kk-KZ"/>
        </w:rPr>
        <w:t>Position: doctor PhD,</w:t>
      </w:r>
      <w:r w:rsidR="00B952DB">
        <w:rPr>
          <w:lang w:val="kk-KZ"/>
        </w:rPr>
        <w:t xml:space="preserve"> </w:t>
      </w:r>
      <w:r w:rsidR="00336DA0">
        <w:rPr>
          <w:bCs/>
          <w:lang w:val="kk-KZ"/>
        </w:rPr>
        <w:t>Alikhan Bokeikhan University</w:t>
      </w:r>
    </w:p>
    <w:p w14:paraId="14C54892" w14:textId="4FDB4C99" w:rsidR="004D137C" w:rsidRPr="00336DA0" w:rsidRDefault="004D137C" w:rsidP="00336DA0">
      <w:pPr>
        <w:jc w:val="both"/>
        <w:rPr>
          <w:lang w:val="kk-KZ"/>
        </w:rPr>
      </w:pPr>
      <w:r w:rsidRPr="00336DA0">
        <w:rPr>
          <w:lang w:val="kk-KZ"/>
        </w:rPr>
        <w:t>Mailing address: 071400, Republic</w:t>
      </w:r>
      <w:r w:rsidR="00336DA0">
        <w:rPr>
          <w:lang w:val="kk-KZ"/>
        </w:rPr>
        <w:t xml:space="preserve"> of Kazakhstan, </w:t>
      </w:r>
      <w:r w:rsidRPr="00336DA0">
        <w:rPr>
          <w:lang w:val="kk-KZ"/>
        </w:rPr>
        <w:t>408-15-39</w:t>
      </w:r>
    </w:p>
    <w:p w14:paraId="6F7DCF18" w14:textId="77777777" w:rsidR="004D137C" w:rsidRPr="00336DA0" w:rsidRDefault="004D137C" w:rsidP="00336DA0">
      <w:pPr>
        <w:jc w:val="both"/>
        <w:rPr>
          <w:lang w:val="kk-KZ"/>
        </w:rPr>
      </w:pPr>
      <w:r w:rsidRPr="00336DA0">
        <w:rPr>
          <w:lang w:val="kk-KZ"/>
        </w:rPr>
        <w:t>Mob.phone:</w:t>
      </w:r>
      <w:r w:rsidRPr="00336DA0">
        <w:rPr>
          <w:lang w:val="en-US"/>
        </w:rPr>
        <w:t xml:space="preserve"> </w:t>
      </w:r>
      <w:r w:rsidRPr="00336DA0">
        <w:rPr>
          <w:lang w:val="kk-KZ"/>
        </w:rPr>
        <w:t>87014144595</w:t>
      </w:r>
    </w:p>
    <w:p w14:paraId="487EC58D" w14:textId="77777777" w:rsidR="004D137C" w:rsidRPr="00336DA0" w:rsidRDefault="004D137C" w:rsidP="00336DA0">
      <w:pPr>
        <w:jc w:val="both"/>
        <w:rPr>
          <w:bCs/>
          <w:lang w:val="kk-KZ"/>
        </w:rPr>
      </w:pPr>
      <w:r w:rsidRPr="00336DA0">
        <w:rPr>
          <w:lang w:val="kk-KZ"/>
        </w:rPr>
        <w:t xml:space="preserve">Е-mail: </w:t>
      </w:r>
      <w:hyperlink r:id="rId15" w:history="1">
        <w:r w:rsidRPr="00336DA0">
          <w:rPr>
            <w:rStyle w:val="a7"/>
            <w:bCs/>
            <w:lang w:val="kk-KZ"/>
          </w:rPr>
          <w:t>srt74@mail.ru</w:t>
        </w:r>
      </w:hyperlink>
    </w:p>
    <w:sectPr w:rsidR="004D137C" w:rsidRPr="00336DA0" w:rsidSect="00617F7E">
      <w:type w:val="continuous"/>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D7959" w14:textId="77777777" w:rsidR="007636FE" w:rsidRDefault="007636FE" w:rsidP="00617F7E">
      <w:r>
        <w:separator/>
      </w:r>
    </w:p>
  </w:endnote>
  <w:endnote w:type="continuationSeparator" w:id="0">
    <w:p w14:paraId="4FE0DDF7" w14:textId="77777777" w:rsidR="007636FE" w:rsidRDefault="007636FE" w:rsidP="0061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737104"/>
      <w:docPartObj>
        <w:docPartGallery w:val="Page Numbers (Bottom of Page)"/>
        <w:docPartUnique/>
      </w:docPartObj>
    </w:sdtPr>
    <w:sdtEndPr/>
    <w:sdtContent>
      <w:p w14:paraId="0829E45C" w14:textId="520FD483" w:rsidR="00617F7E" w:rsidRDefault="00617F7E">
        <w:pPr>
          <w:pStyle w:val="ad"/>
          <w:jc w:val="center"/>
        </w:pPr>
        <w:r>
          <w:fldChar w:fldCharType="begin"/>
        </w:r>
        <w:r>
          <w:instrText>PAGE   \* MERGEFORMAT</w:instrText>
        </w:r>
        <w:r>
          <w:fldChar w:fldCharType="separate"/>
        </w:r>
        <w:r w:rsidR="00C1201B" w:rsidRPr="00C1201B">
          <w:rPr>
            <w:noProof/>
            <w:lang w:val="ru-RU"/>
          </w:rPr>
          <w:t>64</w:t>
        </w:r>
        <w:r>
          <w:fldChar w:fldCharType="end"/>
        </w:r>
      </w:p>
    </w:sdtContent>
  </w:sdt>
  <w:p w14:paraId="76B0083A" w14:textId="77777777" w:rsidR="00617F7E" w:rsidRDefault="00617F7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66389" w14:textId="77777777" w:rsidR="007636FE" w:rsidRDefault="007636FE" w:rsidP="00617F7E">
      <w:r>
        <w:separator/>
      </w:r>
    </w:p>
  </w:footnote>
  <w:footnote w:type="continuationSeparator" w:id="0">
    <w:p w14:paraId="7BF031C5" w14:textId="77777777" w:rsidR="007636FE" w:rsidRDefault="007636FE" w:rsidP="00617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BBA23" w14:textId="583CA86D" w:rsidR="00617F7E" w:rsidRDefault="00617F7E" w:rsidP="00617F7E">
    <w:pPr>
      <w:pStyle w:val="ab"/>
      <w:jc w:val="center"/>
    </w:pPr>
    <w:r w:rsidRPr="00AA704A">
      <w:rPr>
        <w:b/>
        <w:sz w:val="28"/>
        <w:szCs w:val="28"/>
        <w:u w:val="single"/>
        <w:lang w:val="kk-KZ"/>
      </w:rPr>
      <w:t>«</w:t>
    </w:r>
    <w:r w:rsidRPr="00AA704A">
      <w:rPr>
        <w:b/>
        <w:sz w:val="28"/>
        <w:szCs w:val="28"/>
        <w:u w:val="single"/>
      </w:rPr>
      <w:t xml:space="preserve">OYSHYL» </w:t>
    </w:r>
    <w:r w:rsidRPr="00AA704A">
      <w:rPr>
        <w:b/>
        <w:sz w:val="28"/>
        <w:szCs w:val="28"/>
        <w:u w:val="single"/>
        <w:lang w:val="kk-KZ"/>
      </w:rPr>
      <w:t xml:space="preserve"> </w:t>
    </w:r>
    <w:r w:rsidRPr="00AA704A">
      <w:rPr>
        <w:b/>
        <w:sz w:val="28"/>
        <w:szCs w:val="28"/>
        <w:u w:val="single"/>
      </w:rPr>
      <w:t>ҒЫЛЫМИ ЖУРНАЛ, №</w:t>
    </w:r>
    <w:r w:rsidRPr="00AA704A">
      <w:rPr>
        <w:b/>
        <w:sz w:val="28"/>
        <w:szCs w:val="28"/>
        <w:u w:val="single"/>
        <w:lang w:val="kk-KZ"/>
      </w:rPr>
      <w:t>2</w:t>
    </w:r>
    <w:r w:rsidRPr="00AA704A">
      <w:rPr>
        <w:b/>
        <w:sz w:val="28"/>
        <w:szCs w:val="28"/>
        <w:u w:val="single"/>
      </w:rPr>
      <w:t xml:space="preserve"> (</w:t>
    </w:r>
    <w:r w:rsidRPr="00AA704A">
      <w:rPr>
        <w:b/>
        <w:sz w:val="28"/>
        <w:szCs w:val="28"/>
        <w:u w:val="single"/>
        <w:lang w:val="kk-KZ"/>
      </w:rPr>
      <w:t>2</w:t>
    </w:r>
    <w:r w:rsidRPr="00AA704A">
      <w:rPr>
        <w:b/>
        <w:sz w:val="28"/>
        <w:szCs w:val="28"/>
        <w:u w:val="single"/>
      </w:rPr>
      <w:t>), 2024</w:t>
    </w:r>
  </w:p>
  <w:p w14:paraId="1415EA85" w14:textId="77777777" w:rsidR="00617F7E" w:rsidRDefault="00617F7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5400"/>
    <w:multiLevelType w:val="hybridMultilevel"/>
    <w:tmpl w:val="44A2481C"/>
    <w:lvl w:ilvl="0" w:tplc="015ECD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10897FDD"/>
    <w:multiLevelType w:val="hybridMultilevel"/>
    <w:tmpl w:val="5074F30A"/>
    <w:lvl w:ilvl="0" w:tplc="5FF6F2A2">
      <w:start w:val="1"/>
      <w:numFmt w:val="bullet"/>
      <w:lvlText w:val="–"/>
      <w:lvlJc w:val="left"/>
      <w:pPr>
        <w:ind w:left="102" w:hanging="236"/>
      </w:pPr>
      <w:rPr>
        <w:rFonts w:ascii="Times New Roman" w:eastAsia="Times New Roman" w:hAnsi="Times New Roman" w:hint="default"/>
        <w:sz w:val="28"/>
      </w:rPr>
    </w:lvl>
    <w:lvl w:ilvl="1" w:tplc="F0E29FBE">
      <w:start w:val="1"/>
      <w:numFmt w:val="bullet"/>
      <w:lvlText w:val="•"/>
      <w:lvlJc w:val="left"/>
      <w:pPr>
        <w:ind w:left="1048" w:hanging="236"/>
      </w:pPr>
      <w:rPr>
        <w:rFonts w:hint="default"/>
      </w:rPr>
    </w:lvl>
    <w:lvl w:ilvl="2" w:tplc="BD669610">
      <w:start w:val="1"/>
      <w:numFmt w:val="bullet"/>
      <w:lvlText w:val="•"/>
      <w:lvlJc w:val="left"/>
      <w:pPr>
        <w:ind w:left="1994" w:hanging="236"/>
      </w:pPr>
      <w:rPr>
        <w:rFonts w:hint="default"/>
      </w:rPr>
    </w:lvl>
    <w:lvl w:ilvl="3" w:tplc="4DBCBCD2">
      <w:start w:val="1"/>
      <w:numFmt w:val="bullet"/>
      <w:lvlText w:val="•"/>
      <w:lvlJc w:val="left"/>
      <w:pPr>
        <w:ind w:left="2941" w:hanging="236"/>
      </w:pPr>
      <w:rPr>
        <w:rFonts w:hint="default"/>
      </w:rPr>
    </w:lvl>
    <w:lvl w:ilvl="4" w:tplc="522EFFC2">
      <w:start w:val="1"/>
      <w:numFmt w:val="bullet"/>
      <w:lvlText w:val="•"/>
      <w:lvlJc w:val="left"/>
      <w:pPr>
        <w:ind w:left="3887" w:hanging="236"/>
      </w:pPr>
      <w:rPr>
        <w:rFonts w:hint="default"/>
      </w:rPr>
    </w:lvl>
    <w:lvl w:ilvl="5" w:tplc="84CCFC20">
      <w:start w:val="1"/>
      <w:numFmt w:val="bullet"/>
      <w:lvlText w:val="•"/>
      <w:lvlJc w:val="left"/>
      <w:pPr>
        <w:ind w:left="4834" w:hanging="236"/>
      </w:pPr>
      <w:rPr>
        <w:rFonts w:hint="default"/>
      </w:rPr>
    </w:lvl>
    <w:lvl w:ilvl="6" w:tplc="108ADE9C">
      <w:start w:val="1"/>
      <w:numFmt w:val="bullet"/>
      <w:lvlText w:val="•"/>
      <w:lvlJc w:val="left"/>
      <w:pPr>
        <w:ind w:left="5780" w:hanging="236"/>
      </w:pPr>
      <w:rPr>
        <w:rFonts w:hint="default"/>
      </w:rPr>
    </w:lvl>
    <w:lvl w:ilvl="7" w:tplc="AD76201C">
      <w:start w:val="1"/>
      <w:numFmt w:val="bullet"/>
      <w:lvlText w:val="•"/>
      <w:lvlJc w:val="left"/>
      <w:pPr>
        <w:ind w:left="6727" w:hanging="236"/>
      </w:pPr>
      <w:rPr>
        <w:rFonts w:hint="default"/>
      </w:rPr>
    </w:lvl>
    <w:lvl w:ilvl="8" w:tplc="1D4437B8">
      <w:start w:val="1"/>
      <w:numFmt w:val="bullet"/>
      <w:lvlText w:val="•"/>
      <w:lvlJc w:val="left"/>
      <w:pPr>
        <w:ind w:left="7673" w:hanging="236"/>
      </w:pPr>
      <w:rPr>
        <w:rFonts w:hint="default"/>
      </w:rPr>
    </w:lvl>
  </w:abstractNum>
  <w:abstractNum w:abstractNumId="2">
    <w:nsid w:val="22DB543D"/>
    <w:multiLevelType w:val="hybridMultilevel"/>
    <w:tmpl w:val="FBE2C03E"/>
    <w:lvl w:ilvl="0" w:tplc="A1163AE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917565D"/>
    <w:multiLevelType w:val="hybridMultilevel"/>
    <w:tmpl w:val="45CE6634"/>
    <w:lvl w:ilvl="0" w:tplc="9116A14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52553E55"/>
    <w:multiLevelType w:val="hybridMultilevel"/>
    <w:tmpl w:val="0FA20DFA"/>
    <w:lvl w:ilvl="0" w:tplc="9328D2E2">
      <w:start w:val="1"/>
      <w:numFmt w:val="decimal"/>
      <w:lvlText w:val="%1."/>
      <w:lvlJc w:val="left"/>
      <w:pPr>
        <w:ind w:left="822" w:hanging="348"/>
      </w:pPr>
      <w:rPr>
        <w:rFonts w:ascii="Times New Roman" w:eastAsia="Times New Roman" w:hAnsi="Times New Roman" w:cs="Times New Roman" w:hint="default"/>
        <w:spacing w:val="1"/>
        <w:sz w:val="28"/>
        <w:szCs w:val="28"/>
      </w:rPr>
    </w:lvl>
    <w:lvl w:ilvl="1" w:tplc="B3206F6A">
      <w:start w:val="6"/>
      <w:numFmt w:val="decimal"/>
      <w:lvlText w:val="%2"/>
      <w:lvlJc w:val="left"/>
      <w:pPr>
        <w:ind w:left="102" w:hanging="190"/>
      </w:pPr>
      <w:rPr>
        <w:rFonts w:ascii="Times New Roman" w:eastAsia="Times New Roman" w:hAnsi="Times New Roman" w:cs="Times New Roman" w:hint="default"/>
        <w:w w:val="99"/>
        <w:sz w:val="20"/>
        <w:szCs w:val="20"/>
      </w:rPr>
    </w:lvl>
    <w:lvl w:ilvl="2" w:tplc="A3E40A2E">
      <w:start w:val="1"/>
      <w:numFmt w:val="bullet"/>
      <w:lvlText w:val="•"/>
      <w:lvlJc w:val="left"/>
      <w:pPr>
        <w:ind w:left="1263" w:hanging="190"/>
      </w:pPr>
      <w:rPr>
        <w:rFonts w:hint="default"/>
      </w:rPr>
    </w:lvl>
    <w:lvl w:ilvl="3" w:tplc="F43A142A">
      <w:start w:val="1"/>
      <w:numFmt w:val="bullet"/>
      <w:lvlText w:val="•"/>
      <w:lvlJc w:val="left"/>
      <w:pPr>
        <w:ind w:left="2221" w:hanging="190"/>
      </w:pPr>
      <w:rPr>
        <w:rFonts w:hint="default"/>
      </w:rPr>
    </w:lvl>
    <w:lvl w:ilvl="4" w:tplc="EF44AA5C">
      <w:start w:val="1"/>
      <w:numFmt w:val="bullet"/>
      <w:lvlText w:val="•"/>
      <w:lvlJc w:val="left"/>
      <w:pPr>
        <w:ind w:left="2300" w:hanging="190"/>
      </w:pPr>
      <w:rPr>
        <w:rFonts w:hint="default"/>
      </w:rPr>
    </w:lvl>
    <w:lvl w:ilvl="5" w:tplc="154C4932">
      <w:start w:val="1"/>
      <w:numFmt w:val="bullet"/>
      <w:lvlText w:val="•"/>
      <w:lvlJc w:val="left"/>
      <w:pPr>
        <w:ind w:left="2727" w:hanging="190"/>
      </w:pPr>
      <w:rPr>
        <w:rFonts w:hint="default"/>
      </w:rPr>
    </w:lvl>
    <w:lvl w:ilvl="6" w:tplc="5AF6EAA2">
      <w:start w:val="1"/>
      <w:numFmt w:val="bullet"/>
      <w:lvlText w:val="•"/>
      <w:lvlJc w:val="left"/>
      <w:pPr>
        <w:ind w:left="3155" w:hanging="190"/>
      </w:pPr>
      <w:rPr>
        <w:rFonts w:hint="default"/>
      </w:rPr>
    </w:lvl>
    <w:lvl w:ilvl="7" w:tplc="E35E1CF2">
      <w:start w:val="1"/>
      <w:numFmt w:val="bullet"/>
      <w:lvlText w:val="•"/>
      <w:lvlJc w:val="left"/>
      <w:pPr>
        <w:ind w:left="4572" w:hanging="190"/>
      </w:pPr>
      <w:rPr>
        <w:rFonts w:hint="default"/>
      </w:rPr>
    </w:lvl>
    <w:lvl w:ilvl="8" w:tplc="E95606F4">
      <w:start w:val="1"/>
      <w:numFmt w:val="bullet"/>
      <w:lvlText w:val="•"/>
      <w:lvlJc w:val="left"/>
      <w:pPr>
        <w:ind w:left="5990" w:hanging="190"/>
      </w:pPr>
      <w:rPr>
        <w:rFonts w:hint="default"/>
      </w:rPr>
    </w:lvl>
  </w:abstractNum>
  <w:abstractNum w:abstractNumId="5">
    <w:nsid w:val="5D3740F5"/>
    <w:multiLevelType w:val="hybridMultilevel"/>
    <w:tmpl w:val="76E4853C"/>
    <w:lvl w:ilvl="0" w:tplc="0978B97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63853949"/>
    <w:multiLevelType w:val="hybridMultilevel"/>
    <w:tmpl w:val="05804C9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40264C5"/>
    <w:multiLevelType w:val="hybridMultilevel"/>
    <w:tmpl w:val="0D34E336"/>
    <w:lvl w:ilvl="0" w:tplc="37CE47B2">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6A98057E"/>
    <w:multiLevelType w:val="hybridMultilevel"/>
    <w:tmpl w:val="AEE05790"/>
    <w:lvl w:ilvl="0" w:tplc="9DB4AD10">
      <w:start w:val="1"/>
      <w:numFmt w:val="decimal"/>
      <w:lvlText w:val="%1"/>
      <w:lvlJc w:val="left"/>
      <w:pPr>
        <w:tabs>
          <w:tab w:val="num" w:pos="1319"/>
        </w:tabs>
        <w:ind w:left="1319" w:hanging="10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5"/>
  </w:num>
  <w:num w:numId="4">
    <w:abstractNumId w:val="2"/>
  </w:num>
  <w:num w:numId="5">
    <w:abstractNumId w:val="6"/>
  </w:num>
  <w:num w:numId="6">
    <w:abstractNumId w:val="3"/>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80B"/>
    <w:rsid w:val="00070331"/>
    <w:rsid w:val="0018248D"/>
    <w:rsid w:val="0019613E"/>
    <w:rsid w:val="002277B7"/>
    <w:rsid w:val="00266842"/>
    <w:rsid w:val="002A43FB"/>
    <w:rsid w:val="002E6C38"/>
    <w:rsid w:val="00313AC9"/>
    <w:rsid w:val="003312BD"/>
    <w:rsid w:val="00336DA0"/>
    <w:rsid w:val="00361CDA"/>
    <w:rsid w:val="00371ECB"/>
    <w:rsid w:val="00374FD0"/>
    <w:rsid w:val="00417D31"/>
    <w:rsid w:val="004D137C"/>
    <w:rsid w:val="00533ACD"/>
    <w:rsid w:val="005376D4"/>
    <w:rsid w:val="00592EAC"/>
    <w:rsid w:val="005D2217"/>
    <w:rsid w:val="005F4154"/>
    <w:rsid w:val="005F4B96"/>
    <w:rsid w:val="00617F7E"/>
    <w:rsid w:val="00636526"/>
    <w:rsid w:val="00642C35"/>
    <w:rsid w:val="006642DD"/>
    <w:rsid w:val="00745BD1"/>
    <w:rsid w:val="007636FE"/>
    <w:rsid w:val="00771BDE"/>
    <w:rsid w:val="007A5E64"/>
    <w:rsid w:val="007D7AD1"/>
    <w:rsid w:val="007E7331"/>
    <w:rsid w:val="00854975"/>
    <w:rsid w:val="00897B68"/>
    <w:rsid w:val="008F1481"/>
    <w:rsid w:val="008F7440"/>
    <w:rsid w:val="009041F8"/>
    <w:rsid w:val="00930830"/>
    <w:rsid w:val="00995D56"/>
    <w:rsid w:val="009B70E8"/>
    <w:rsid w:val="009E551B"/>
    <w:rsid w:val="00AB189E"/>
    <w:rsid w:val="00B15086"/>
    <w:rsid w:val="00B42C5E"/>
    <w:rsid w:val="00B46F49"/>
    <w:rsid w:val="00B47FDB"/>
    <w:rsid w:val="00B50C50"/>
    <w:rsid w:val="00B952DB"/>
    <w:rsid w:val="00BA44F4"/>
    <w:rsid w:val="00C1201B"/>
    <w:rsid w:val="00C73CEE"/>
    <w:rsid w:val="00CC180B"/>
    <w:rsid w:val="00CD44CD"/>
    <w:rsid w:val="00CE5A2A"/>
    <w:rsid w:val="00D1505B"/>
    <w:rsid w:val="00D20639"/>
    <w:rsid w:val="00D5585D"/>
    <w:rsid w:val="00D628CE"/>
    <w:rsid w:val="00DD083A"/>
    <w:rsid w:val="00E039A7"/>
    <w:rsid w:val="00E4228C"/>
    <w:rsid w:val="00E7684F"/>
    <w:rsid w:val="00EA7D3A"/>
    <w:rsid w:val="00EC6A46"/>
    <w:rsid w:val="00EE7D09"/>
    <w:rsid w:val="00F231F4"/>
    <w:rsid w:val="00F34DC8"/>
    <w:rsid w:val="00F37E9E"/>
    <w:rsid w:val="00F73868"/>
    <w:rsid w:val="00FA1080"/>
    <w:rsid w:val="00FB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0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6A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1"/>
    <w:qFormat/>
    <w:rsid w:val="00EC6A46"/>
    <w:pPr>
      <w:spacing w:before="32"/>
      <w:ind w:left="3452"/>
      <w:outlineLvl w:val="0"/>
    </w:pPr>
    <w:rPr>
      <w:b/>
      <w:bCs/>
      <w:sz w:val="36"/>
      <w:szCs w:val="36"/>
    </w:rPr>
  </w:style>
  <w:style w:type="paragraph" w:styleId="2">
    <w:name w:val="heading 2"/>
    <w:basedOn w:val="a"/>
    <w:next w:val="a"/>
    <w:link w:val="20"/>
    <w:uiPriority w:val="1"/>
    <w:qFormat/>
    <w:rsid w:val="00EC6A46"/>
    <w:pPr>
      <w:ind w:left="102"/>
      <w:outlineLvl w:val="1"/>
    </w:pPr>
    <w:rPr>
      <w:b/>
      <w:bCs/>
      <w:sz w:val="28"/>
      <w:szCs w:val="28"/>
    </w:rPr>
  </w:style>
  <w:style w:type="paragraph" w:styleId="3">
    <w:name w:val="heading 3"/>
    <w:basedOn w:val="a"/>
    <w:next w:val="a"/>
    <w:link w:val="30"/>
    <w:uiPriority w:val="9"/>
    <w:semiHidden/>
    <w:unhideWhenUsed/>
    <w:qFormat/>
    <w:rsid w:val="00EC6A46"/>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C6A46"/>
    <w:rPr>
      <w:rFonts w:ascii="Times New Roman" w:eastAsiaTheme="minorEastAsia" w:hAnsi="Times New Roman" w:cs="Times New Roman"/>
      <w:b/>
      <w:bCs/>
      <w:sz w:val="36"/>
      <w:szCs w:val="36"/>
      <w:lang w:val="kk" w:eastAsia="ru-RU"/>
    </w:rPr>
  </w:style>
  <w:style w:type="character" w:customStyle="1" w:styleId="20">
    <w:name w:val="Заголовок 2 Знак"/>
    <w:basedOn w:val="a0"/>
    <w:link w:val="2"/>
    <w:uiPriority w:val="1"/>
    <w:rsid w:val="00EC6A46"/>
    <w:rPr>
      <w:rFonts w:ascii="Times New Roman" w:eastAsiaTheme="minorEastAsia" w:hAnsi="Times New Roman" w:cs="Times New Roman"/>
      <w:b/>
      <w:bCs/>
      <w:sz w:val="28"/>
      <w:szCs w:val="28"/>
      <w:lang w:val="kk" w:eastAsia="ru-RU"/>
    </w:rPr>
  </w:style>
  <w:style w:type="character" w:customStyle="1" w:styleId="30">
    <w:name w:val="Заголовок 3 Знак"/>
    <w:basedOn w:val="a0"/>
    <w:link w:val="3"/>
    <w:uiPriority w:val="9"/>
    <w:semiHidden/>
    <w:rsid w:val="00EC6A46"/>
    <w:rPr>
      <w:rFonts w:asciiTheme="majorHAnsi" w:eastAsiaTheme="majorEastAsia" w:hAnsiTheme="majorHAnsi" w:cs="Times New Roman"/>
      <w:b/>
      <w:bCs/>
      <w:sz w:val="26"/>
      <w:szCs w:val="26"/>
      <w:lang w:val="kk" w:eastAsia="ru-RU"/>
    </w:rPr>
  </w:style>
  <w:style w:type="paragraph" w:styleId="a3">
    <w:name w:val="Body Text"/>
    <w:basedOn w:val="a"/>
    <w:link w:val="a4"/>
    <w:uiPriority w:val="1"/>
    <w:qFormat/>
    <w:rsid w:val="00EC6A46"/>
    <w:pPr>
      <w:ind w:left="102" w:firstLine="566"/>
    </w:pPr>
    <w:rPr>
      <w:sz w:val="28"/>
      <w:szCs w:val="28"/>
    </w:rPr>
  </w:style>
  <w:style w:type="character" w:customStyle="1" w:styleId="a4">
    <w:name w:val="Основной текст Знак"/>
    <w:basedOn w:val="a0"/>
    <w:link w:val="a3"/>
    <w:uiPriority w:val="1"/>
    <w:rsid w:val="00EC6A46"/>
    <w:rPr>
      <w:rFonts w:ascii="Times New Roman" w:eastAsiaTheme="minorEastAsia" w:hAnsi="Times New Roman" w:cs="Times New Roman"/>
      <w:sz w:val="28"/>
      <w:szCs w:val="28"/>
      <w:lang w:val="kk" w:eastAsia="ru-RU"/>
    </w:rPr>
  </w:style>
  <w:style w:type="paragraph" w:styleId="a5">
    <w:name w:val="List Paragraph"/>
    <w:basedOn w:val="a"/>
    <w:uiPriority w:val="34"/>
    <w:qFormat/>
    <w:rsid w:val="00EC6A46"/>
  </w:style>
  <w:style w:type="paragraph" w:customStyle="1" w:styleId="TableParagraph">
    <w:name w:val="Table Paragraph"/>
    <w:basedOn w:val="a"/>
    <w:uiPriority w:val="1"/>
    <w:qFormat/>
    <w:rsid w:val="00EC6A46"/>
  </w:style>
  <w:style w:type="table" w:styleId="a6">
    <w:name w:val="Table Grid"/>
    <w:basedOn w:val="a1"/>
    <w:uiPriority w:val="59"/>
    <w:rsid w:val="00EC6A46"/>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EC6A46"/>
    <w:rPr>
      <w:rFonts w:cs="Times New Roman"/>
      <w:color w:val="0563C1" w:themeColor="hyperlink"/>
      <w:u w:val="single"/>
    </w:rPr>
  </w:style>
  <w:style w:type="character" w:styleId="a8">
    <w:name w:val="FollowedHyperlink"/>
    <w:basedOn w:val="a0"/>
    <w:uiPriority w:val="99"/>
    <w:semiHidden/>
    <w:unhideWhenUsed/>
    <w:rsid w:val="00EC6A46"/>
    <w:rPr>
      <w:rFonts w:cs="Times New Roman"/>
      <w:color w:val="954F72" w:themeColor="followedHyperlink"/>
      <w:u w:val="single"/>
    </w:rPr>
  </w:style>
  <w:style w:type="character" w:customStyle="1" w:styleId="extendedtext-full">
    <w:name w:val="extendedtext-full"/>
    <w:rsid w:val="00EC6A46"/>
  </w:style>
  <w:style w:type="character" w:customStyle="1" w:styleId="link">
    <w:name w:val="link"/>
    <w:rsid w:val="00EC6A46"/>
  </w:style>
  <w:style w:type="paragraph" w:styleId="a9">
    <w:name w:val="Balloon Text"/>
    <w:basedOn w:val="a"/>
    <w:link w:val="aa"/>
    <w:uiPriority w:val="99"/>
    <w:semiHidden/>
    <w:unhideWhenUsed/>
    <w:rsid w:val="00EC6A46"/>
    <w:rPr>
      <w:rFonts w:ascii="Tahoma" w:hAnsi="Tahoma" w:cs="Tahoma"/>
      <w:sz w:val="16"/>
      <w:szCs w:val="16"/>
    </w:rPr>
  </w:style>
  <w:style w:type="character" w:customStyle="1" w:styleId="aa">
    <w:name w:val="Текст выноски Знак"/>
    <w:basedOn w:val="a0"/>
    <w:link w:val="a9"/>
    <w:uiPriority w:val="99"/>
    <w:semiHidden/>
    <w:rsid w:val="00EC6A46"/>
    <w:rPr>
      <w:rFonts w:ascii="Tahoma" w:eastAsiaTheme="minorEastAsia" w:hAnsi="Tahoma" w:cs="Tahoma"/>
      <w:sz w:val="16"/>
      <w:szCs w:val="16"/>
      <w:lang w:val="kk" w:eastAsia="ru-RU"/>
    </w:rPr>
  </w:style>
  <w:style w:type="paragraph" w:customStyle="1" w:styleId="Default">
    <w:name w:val="Default"/>
    <w:rsid w:val="00EC6A4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b">
    <w:name w:val="header"/>
    <w:basedOn w:val="a"/>
    <w:link w:val="ac"/>
    <w:uiPriority w:val="99"/>
    <w:unhideWhenUsed/>
    <w:rsid w:val="00EC6A46"/>
    <w:pPr>
      <w:tabs>
        <w:tab w:val="center" w:pos="4677"/>
        <w:tab w:val="right" w:pos="9355"/>
      </w:tabs>
    </w:pPr>
  </w:style>
  <w:style w:type="character" w:customStyle="1" w:styleId="ac">
    <w:name w:val="Верхний колонтитул Знак"/>
    <w:basedOn w:val="a0"/>
    <w:link w:val="ab"/>
    <w:uiPriority w:val="99"/>
    <w:rsid w:val="00EC6A46"/>
    <w:rPr>
      <w:rFonts w:ascii="Times New Roman" w:eastAsiaTheme="minorEastAsia" w:hAnsi="Times New Roman" w:cs="Times New Roman"/>
      <w:sz w:val="24"/>
      <w:szCs w:val="24"/>
      <w:lang w:val="kk" w:eastAsia="ru-RU"/>
    </w:rPr>
  </w:style>
  <w:style w:type="paragraph" w:styleId="ad">
    <w:name w:val="footer"/>
    <w:basedOn w:val="a"/>
    <w:link w:val="ae"/>
    <w:uiPriority w:val="99"/>
    <w:unhideWhenUsed/>
    <w:rsid w:val="00EC6A46"/>
    <w:pPr>
      <w:tabs>
        <w:tab w:val="center" w:pos="4677"/>
        <w:tab w:val="right" w:pos="9355"/>
      </w:tabs>
    </w:pPr>
  </w:style>
  <w:style w:type="character" w:customStyle="1" w:styleId="ae">
    <w:name w:val="Нижний колонтитул Знак"/>
    <w:basedOn w:val="a0"/>
    <w:link w:val="ad"/>
    <w:uiPriority w:val="99"/>
    <w:rsid w:val="00EC6A46"/>
    <w:rPr>
      <w:rFonts w:ascii="Times New Roman" w:eastAsiaTheme="minorEastAsia" w:hAnsi="Times New Roman" w:cs="Times New Roman"/>
      <w:sz w:val="24"/>
      <w:szCs w:val="24"/>
      <w:lang w:val="kk" w:eastAsia="ru-RU"/>
    </w:rPr>
  </w:style>
  <w:style w:type="character" w:customStyle="1" w:styleId="fontstyle01">
    <w:name w:val="fontstyle01"/>
    <w:rsid w:val="00EC6A46"/>
    <w:rPr>
      <w:rFonts w:ascii="Times New Roman" w:hAnsi="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6A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1"/>
    <w:qFormat/>
    <w:rsid w:val="00EC6A46"/>
    <w:pPr>
      <w:spacing w:before="32"/>
      <w:ind w:left="3452"/>
      <w:outlineLvl w:val="0"/>
    </w:pPr>
    <w:rPr>
      <w:b/>
      <w:bCs/>
      <w:sz w:val="36"/>
      <w:szCs w:val="36"/>
    </w:rPr>
  </w:style>
  <w:style w:type="paragraph" w:styleId="2">
    <w:name w:val="heading 2"/>
    <w:basedOn w:val="a"/>
    <w:next w:val="a"/>
    <w:link w:val="20"/>
    <w:uiPriority w:val="1"/>
    <w:qFormat/>
    <w:rsid w:val="00EC6A46"/>
    <w:pPr>
      <w:ind w:left="102"/>
      <w:outlineLvl w:val="1"/>
    </w:pPr>
    <w:rPr>
      <w:b/>
      <w:bCs/>
      <w:sz w:val="28"/>
      <w:szCs w:val="28"/>
    </w:rPr>
  </w:style>
  <w:style w:type="paragraph" w:styleId="3">
    <w:name w:val="heading 3"/>
    <w:basedOn w:val="a"/>
    <w:next w:val="a"/>
    <w:link w:val="30"/>
    <w:uiPriority w:val="9"/>
    <w:semiHidden/>
    <w:unhideWhenUsed/>
    <w:qFormat/>
    <w:rsid w:val="00EC6A46"/>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C6A46"/>
    <w:rPr>
      <w:rFonts w:ascii="Times New Roman" w:eastAsiaTheme="minorEastAsia" w:hAnsi="Times New Roman" w:cs="Times New Roman"/>
      <w:b/>
      <w:bCs/>
      <w:sz w:val="36"/>
      <w:szCs w:val="36"/>
      <w:lang w:val="kk" w:eastAsia="ru-RU"/>
    </w:rPr>
  </w:style>
  <w:style w:type="character" w:customStyle="1" w:styleId="20">
    <w:name w:val="Заголовок 2 Знак"/>
    <w:basedOn w:val="a0"/>
    <w:link w:val="2"/>
    <w:uiPriority w:val="1"/>
    <w:rsid w:val="00EC6A46"/>
    <w:rPr>
      <w:rFonts w:ascii="Times New Roman" w:eastAsiaTheme="minorEastAsia" w:hAnsi="Times New Roman" w:cs="Times New Roman"/>
      <w:b/>
      <w:bCs/>
      <w:sz w:val="28"/>
      <w:szCs w:val="28"/>
      <w:lang w:val="kk" w:eastAsia="ru-RU"/>
    </w:rPr>
  </w:style>
  <w:style w:type="character" w:customStyle="1" w:styleId="30">
    <w:name w:val="Заголовок 3 Знак"/>
    <w:basedOn w:val="a0"/>
    <w:link w:val="3"/>
    <w:uiPriority w:val="9"/>
    <w:semiHidden/>
    <w:rsid w:val="00EC6A46"/>
    <w:rPr>
      <w:rFonts w:asciiTheme="majorHAnsi" w:eastAsiaTheme="majorEastAsia" w:hAnsiTheme="majorHAnsi" w:cs="Times New Roman"/>
      <w:b/>
      <w:bCs/>
      <w:sz w:val="26"/>
      <w:szCs w:val="26"/>
      <w:lang w:val="kk" w:eastAsia="ru-RU"/>
    </w:rPr>
  </w:style>
  <w:style w:type="paragraph" w:styleId="a3">
    <w:name w:val="Body Text"/>
    <w:basedOn w:val="a"/>
    <w:link w:val="a4"/>
    <w:uiPriority w:val="1"/>
    <w:qFormat/>
    <w:rsid w:val="00EC6A46"/>
    <w:pPr>
      <w:ind w:left="102" w:firstLine="566"/>
    </w:pPr>
    <w:rPr>
      <w:sz w:val="28"/>
      <w:szCs w:val="28"/>
    </w:rPr>
  </w:style>
  <w:style w:type="character" w:customStyle="1" w:styleId="a4">
    <w:name w:val="Основной текст Знак"/>
    <w:basedOn w:val="a0"/>
    <w:link w:val="a3"/>
    <w:uiPriority w:val="1"/>
    <w:rsid w:val="00EC6A46"/>
    <w:rPr>
      <w:rFonts w:ascii="Times New Roman" w:eastAsiaTheme="minorEastAsia" w:hAnsi="Times New Roman" w:cs="Times New Roman"/>
      <w:sz w:val="28"/>
      <w:szCs w:val="28"/>
      <w:lang w:val="kk" w:eastAsia="ru-RU"/>
    </w:rPr>
  </w:style>
  <w:style w:type="paragraph" w:styleId="a5">
    <w:name w:val="List Paragraph"/>
    <w:basedOn w:val="a"/>
    <w:uiPriority w:val="34"/>
    <w:qFormat/>
    <w:rsid w:val="00EC6A46"/>
  </w:style>
  <w:style w:type="paragraph" w:customStyle="1" w:styleId="TableParagraph">
    <w:name w:val="Table Paragraph"/>
    <w:basedOn w:val="a"/>
    <w:uiPriority w:val="1"/>
    <w:qFormat/>
    <w:rsid w:val="00EC6A46"/>
  </w:style>
  <w:style w:type="table" w:styleId="a6">
    <w:name w:val="Table Grid"/>
    <w:basedOn w:val="a1"/>
    <w:uiPriority w:val="59"/>
    <w:rsid w:val="00EC6A46"/>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EC6A46"/>
    <w:rPr>
      <w:rFonts w:cs="Times New Roman"/>
      <w:color w:val="0563C1" w:themeColor="hyperlink"/>
      <w:u w:val="single"/>
    </w:rPr>
  </w:style>
  <w:style w:type="character" w:styleId="a8">
    <w:name w:val="FollowedHyperlink"/>
    <w:basedOn w:val="a0"/>
    <w:uiPriority w:val="99"/>
    <w:semiHidden/>
    <w:unhideWhenUsed/>
    <w:rsid w:val="00EC6A46"/>
    <w:rPr>
      <w:rFonts w:cs="Times New Roman"/>
      <w:color w:val="954F72" w:themeColor="followedHyperlink"/>
      <w:u w:val="single"/>
    </w:rPr>
  </w:style>
  <w:style w:type="character" w:customStyle="1" w:styleId="extendedtext-full">
    <w:name w:val="extendedtext-full"/>
    <w:rsid w:val="00EC6A46"/>
  </w:style>
  <w:style w:type="character" w:customStyle="1" w:styleId="link">
    <w:name w:val="link"/>
    <w:rsid w:val="00EC6A46"/>
  </w:style>
  <w:style w:type="paragraph" w:styleId="a9">
    <w:name w:val="Balloon Text"/>
    <w:basedOn w:val="a"/>
    <w:link w:val="aa"/>
    <w:uiPriority w:val="99"/>
    <w:semiHidden/>
    <w:unhideWhenUsed/>
    <w:rsid w:val="00EC6A46"/>
    <w:rPr>
      <w:rFonts w:ascii="Tahoma" w:hAnsi="Tahoma" w:cs="Tahoma"/>
      <w:sz w:val="16"/>
      <w:szCs w:val="16"/>
    </w:rPr>
  </w:style>
  <w:style w:type="character" w:customStyle="1" w:styleId="aa">
    <w:name w:val="Текст выноски Знак"/>
    <w:basedOn w:val="a0"/>
    <w:link w:val="a9"/>
    <w:uiPriority w:val="99"/>
    <w:semiHidden/>
    <w:rsid w:val="00EC6A46"/>
    <w:rPr>
      <w:rFonts w:ascii="Tahoma" w:eastAsiaTheme="minorEastAsia" w:hAnsi="Tahoma" w:cs="Tahoma"/>
      <w:sz w:val="16"/>
      <w:szCs w:val="16"/>
      <w:lang w:val="kk" w:eastAsia="ru-RU"/>
    </w:rPr>
  </w:style>
  <w:style w:type="paragraph" w:customStyle="1" w:styleId="Default">
    <w:name w:val="Default"/>
    <w:rsid w:val="00EC6A4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b">
    <w:name w:val="header"/>
    <w:basedOn w:val="a"/>
    <w:link w:val="ac"/>
    <w:uiPriority w:val="99"/>
    <w:unhideWhenUsed/>
    <w:rsid w:val="00EC6A46"/>
    <w:pPr>
      <w:tabs>
        <w:tab w:val="center" w:pos="4677"/>
        <w:tab w:val="right" w:pos="9355"/>
      </w:tabs>
    </w:pPr>
  </w:style>
  <w:style w:type="character" w:customStyle="1" w:styleId="ac">
    <w:name w:val="Верхний колонтитул Знак"/>
    <w:basedOn w:val="a0"/>
    <w:link w:val="ab"/>
    <w:uiPriority w:val="99"/>
    <w:rsid w:val="00EC6A46"/>
    <w:rPr>
      <w:rFonts w:ascii="Times New Roman" w:eastAsiaTheme="minorEastAsia" w:hAnsi="Times New Roman" w:cs="Times New Roman"/>
      <w:sz w:val="24"/>
      <w:szCs w:val="24"/>
      <w:lang w:val="kk" w:eastAsia="ru-RU"/>
    </w:rPr>
  </w:style>
  <w:style w:type="paragraph" w:styleId="ad">
    <w:name w:val="footer"/>
    <w:basedOn w:val="a"/>
    <w:link w:val="ae"/>
    <w:uiPriority w:val="99"/>
    <w:unhideWhenUsed/>
    <w:rsid w:val="00EC6A46"/>
    <w:pPr>
      <w:tabs>
        <w:tab w:val="center" w:pos="4677"/>
        <w:tab w:val="right" w:pos="9355"/>
      </w:tabs>
    </w:pPr>
  </w:style>
  <w:style w:type="character" w:customStyle="1" w:styleId="ae">
    <w:name w:val="Нижний колонтитул Знак"/>
    <w:basedOn w:val="a0"/>
    <w:link w:val="ad"/>
    <w:uiPriority w:val="99"/>
    <w:rsid w:val="00EC6A46"/>
    <w:rPr>
      <w:rFonts w:ascii="Times New Roman" w:eastAsiaTheme="minorEastAsia" w:hAnsi="Times New Roman" w:cs="Times New Roman"/>
      <w:sz w:val="24"/>
      <w:szCs w:val="24"/>
      <w:lang w:val="kk" w:eastAsia="ru-RU"/>
    </w:rPr>
  </w:style>
  <w:style w:type="character" w:customStyle="1" w:styleId="fontstyle01">
    <w:name w:val="fontstyle01"/>
    <w:rsid w:val="00EC6A46"/>
    <w:rPr>
      <w:rFonts w:ascii="Times New Roman" w:hAnsi="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17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t74@mail.ru" TargetMode="External"/><Relationship Id="rId13" Type="http://schemas.openxmlformats.org/officeDocument/2006/relationships/hyperlink" Target="mailto:srt74@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rt74@mail.ru" TargetMode="External"/><Relationship Id="rId10" Type="http://schemas.openxmlformats.org/officeDocument/2006/relationships/hyperlink" Target="mailto:srt74@mail.ru" TargetMode="External"/><Relationship Id="rId4" Type="http://schemas.openxmlformats.org/officeDocument/2006/relationships/settings" Target="settings.xml"/><Relationship Id="rId9" Type="http://schemas.openxmlformats.org/officeDocument/2006/relationships/hyperlink" Target="mailto:srt74@mail.ru" TargetMode="External"/><Relationship Id="rId14" Type="http://schemas.openxmlformats.org/officeDocument/2006/relationships/hyperlink" Target="mailto:srt7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8</Pages>
  <Words>3838</Words>
  <Characters>21882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1</cp:lastModifiedBy>
  <cp:revision>21</cp:revision>
  <cp:lastPrinted>2024-12-10T10:16:00Z</cp:lastPrinted>
  <dcterms:created xsi:type="dcterms:W3CDTF">2024-11-01T17:02:00Z</dcterms:created>
  <dcterms:modified xsi:type="dcterms:W3CDTF">2024-12-10T10:16:00Z</dcterms:modified>
</cp:coreProperties>
</file>